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4B391F7C" w:rsidR="00343413" w:rsidRPr="000E64B7" w:rsidRDefault="009B5F8C" w:rsidP="00343413">
      <w:pPr>
        <w:pStyle w:val="Heading1"/>
        <w:rPr>
          <w:b/>
          <w:sz w:val="44"/>
        </w:rPr>
      </w:pPr>
      <w:r>
        <w:rPr>
          <w:b/>
          <w:bCs w:val="0"/>
          <w:noProof/>
        </w:rPr>
        <w:t>Union Council</w:t>
      </w:r>
      <w:r w:rsidR="00343413">
        <w:rPr>
          <w:b/>
          <w:bCs w:val="0"/>
          <w:noProof/>
        </w:rPr>
        <w:t xml:space="preserve"> </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33FE7A1E" w:rsidR="00343413" w:rsidRPr="003774FA" w:rsidRDefault="00EF7865" w:rsidP="00C24627">
            <w:pPr>
              <w:rPr>
                <w:b/>
              </w:rPr>
            </w:pPr>
            <w:r>
              <w:rPr>
                <w:b/>
              </w:rPr>
              <w:t>D</w:t>
            </w:r>
            <w:r w:rsidR="00343413" w:rsidRPr="003774FA">
              <w:rPr>
                <w:b/>
              </w:rPr>
              <w:t xml:space="preserve">ate: </w:t>
            </w:r>
          </w:p>
        </w:tc>
        <w:tc>
          <w:tcPr>
            <w:tcW w:w="5792" w:type="dxa"/>
            <w:vAlign w:val="center"/>
          </w:tcPr>
          <w:p w14:paraId="4770DC71" w14:textId="03E6931D" w:rsidR="00343413" w:rsidRDefault="00CC0C75" w:rsidP="00C82D86">
            <w:r>
              <w:t>18</w:t>
            </w:r>
            <w:r w:rsidR="00A05239">
              <w:t>.</w:t>
            </w:r>
            <w:r>
              <w:t>01</w:t>
            </w:r>
            <w:r w:rsidR="00A05239">
              <w:t>.2</w:t>
            </w:r>
            <w:r>
              <w:t>4</w:t>
            </w:r>
          </w:p>
        </w:tc>
      </w:tr>
      <w:tr w:rsidR="00343413" w14:paraId="1BDA7C63" w14:textId="77777777" w:rsidTr="00C24627">
        <w:trPr>
          <w:cantSplit/>
          <w:trHeight w:val="284"/>
        </w:trPr>
        <w:tc>
          <w:tcPr>
            <w:tcW w:w="1267" w:type="dxa"/>
            <w:vAlign w:val="center"/>
          </w:tcPr>
          <w:p w14:paraId="6C85F9D8" w14:textId="38C84FFA" w:rsidR="00343413" w:rsidRPr="003774FA" w:rsidRDefault="00EF7865" w:rsidP="00C24627">
            <w:pPr>
              <w:rPr>
                <w:b/>
              </w:rPr>
            </w:pPr>
            <w:r>
              <w:rPr>
                <w:b/>
              </w:rPr>
              <w:t>T</w:t>
            </w:r>
            <w:r w:rsidR="00343413" w:rsidRPr="003774FA">
              <w:rPr>
                <w:b/>
              </w:rPr>
              <w:t>ime:</w:t>
            </w:r>
          </w:p>
        </w:tc>
        <w:tc>
          <w:tcPr>
            <w:tcW w:w="5792" w:type="dxa"/>
            <w:vAlign w:val="center"/>
          </w:tcPr>
          <w:p w14:paraId="6ACED551" w14:textId="0D975C23" w:rsidR="00343413" w:rsidRDefault="00A05239" w:rsidP="00C24627">
            <w:r>
              <w:t>5.00pm</w:t>
            </w:r>
          </w:p>
        </w:tc>
      </w:tr>
      <w:tr w:rsidR="00343413" w14:paraId="793E8E54" w14:textId="77777777" w:rsidTr="00C24627">
        <w:trPr>
          <w:cantSplit/>
          <w:trHeight w:val="284"/>
        </w:trPr>
        <w:tc>
          <w:tcPr>
            <w:tcW w:w="1267" w:type="dxa"/>
            <w:vAlign w:val="center"/>
          </w:tcPr>
          <w:p w14:paraId="27E2B476" w14:textId="5A795800" w:rsidR="00343413" w:rsidRPr="003774FA" w:rsidRDefault="00EF7865" w:rsidP="00C24627">
            <w:pPr>
              <w:rPr>
                <w:b/>
              </w:rPr>
            </w:pPr>
            <w:r>
              <w:rPr>
                <w:b/>
              </w:rPr>
              <w:t>L</w:t>
            </w:r>
            <w:r w:rsidR="00343413" w:rsidRPr="003774FA">
              <w:rPr>
                <w:b/>
              </w:rPr>
              <w:t>ocation:</w:t>
            </w:r>
          </w:p>
        </w:tc>
        <w:tc>
          <w:tcPr>
            <w:tcW w:w="5792" w:type="dxa"/>
            <w:vAlign w:val="center"/>
          </w:tcPr>
          <w:p w14:paraId="3F31EC2F" w14:textId="4CAFA3D4" w:rsidR="00343413" w:rsidRDefault="00A05239" w:rsidP="00C24627">
            <w:r>
              <w:t xml:space="preserve">S3.01 and </w:t>
            </w:r>
            <w:proofErr w:type="gramStart"/>
            <w:r>
              <w:t>Online</w:t>
            </w:r>
            <w:proofErr w:type="gramEnd"/>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4"/>
        <w:gridCol w:w="609"/>
        <w:gridCol w:w="7293"/>
        <w:gridCol w:w="1870"/>
      </w:tblGrid>
      <w:tr w:rsidR="00343413" w14:paraId="6EF96EDA" w14:textId="77777777" w:rsidTr="00241295">
        <w:trPr>
          <w:cantSplit/>
          <w:trHeight w:val="284"/>
        </w:trPr>
        <w:tc>
          <w:tcPr>
            <w:tcW w:w="774"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7293" w:type="dxa"/>
          </w:tcPr>
          <w:p w14:paraId="7C7719C7" w14:textId="00EBF772" w:rsidR="00954651" w:rsidRDefault="00343413" w:rsidP="00954651">
            <w:r>
              <w:rPr>
                <w:b/>
              </w:rPr>
              <w:t>Present:</w:t>
            </w:r>
            <w:r>
              <w:t xml:space="preserve"> </w:t>
            </w:r>
            <w:r w:rsidR="00AB60C6">
              <w:t xml:space="preserve">Lucy Ryan, </w:t>
            </w:r>
            <w:r w:rsidR="009056B3">
              <w:t>Brandon Tester, Will Deeley, Ana Silva Timoteo (Chair)</w:t>
            </w:r>
            <w:r w:rsidR="00C60E20">
              <w:t xml:space="preserve">, Sruthi Subhash, Amy Pile, Matthew Kitching, </w:t>
            </w:r>
            <w:r w:rsidR="003C3FE9">
              <w:t xml:space="preserve">Ian Tuazon, </w:t>
            </w:r>
            <w:r w:rsidR="00C60E20">
              <w:t>Sarah Jackson, Natasha Neal</w:t>
            </w:r>
            <w:r w:rsidR="003C3FE9">
              <w:t>, Tristan Tipping, Jess Bradbury</w:t>
            </w:r>
            <w:r w:rsidR="00954651">
              <w:t xml:space="preserve">, </w:t>
            </w:r>
            <w:r w:rsidR="00954651">
              <w:t xml:space="preserve">Arjun </w:t>
            </w:r>
            <w:proofErr w:type="spellStart"/>
            <w:r w:rsidR="00954651">
              <w:t>Anilkumar</w:t>
            </w:r>
            <w:proofErr w:type="spellEnd"/>
            <w:r w:rsidR="00954651">
              <w:t xml:space="preserve"> Nair</w:t>
            </w:r>
            <w:r w:rsidR="00954651">
              <w:t xml:space="preserve">, </w:t>
            </w:r>
            <w:r w:rsidR="00954651">
              <w:t xml:space="preserve">Ashleigh </w:t>
            </w:r>
            <w:proofErr w:type="spellStart"/>
            <w:r w:rsidR="00954651">
              <w:t>Chirenda</w:t>
            </w:r>
            <w:proofErr w:type="spellEnd"/>
            <w:r w:rsidR="00954651">
              <w:t xml:space="preserve">, </w:t>
            </w:r>
            <w:r w:rsidR="00954651">
              <w:t>Ayesha Chaudhry</w:t>
            </w:r>
            <w:r w:rsidR="00954651">
              <w:t xml:space="preserve">, </w:t>
            </w:r>
            <w:r w:rsidR="00954651">
              <w:t>Bethany Hirst</w:t>
            </w:r>
            <w:r w:rsidR="00954651">
              <w:t xml:space="preserve">, </w:t>
            </w:r>
            <w:r w:rsidR="00954651">
              <w:t>Chloe Hayes</w:t>
            </w:r>
            <w:r w:rsidR="00954651">
              <w:t xml:space="preserve">, </w:t>
            </w:r>
            <w:r w:rsidR="00954651">
              <w:t>Daniel Wallace</w:t>
            </w:r>
            <w:r w:rsidR="00954651">
              <w:t xml:space="preserve">, </w:t>
            </w:r>
            <w:r w:rsidR="00954651">
              <w:t>Dhanya Mohan</w:t>
            </w:r>
            <w:r w:rsidR="00954651">
              <w:t xml:space="preserve">, </w:t>
            </w:r>
            <w:r w:rsidR="00954651">
              <w:t>Eleanor Lee</w:t>
            </w:r>
            <w:r w:rsidR="00954651">
              <w:t xml:space="preserve">, </w:t>
            </w:r>
            <w:r w:rsidR="00954651">
              <w:t>Emily Crawshaw</w:t>
            </w:r>
            <w:r w:rsidR="00954651">
              <w:t xml:space="preserve">, </w:t>
            </w:r>
            <w:r w:rsidR="00954651">
              <w:t xml:space="preserve">Freyja </w:t>
            </w:r>
            <w:proofErr w:type="spellStart"/>
            <w:r w:rsidR="00954651">
              <w:t>Pattrick</w:t>
            </w:r>
            <w:proofErr w:type="spellEnd"/>
            <w:r w:rsidR="00954651">
              <w:t xml:space="preserve">, </w:t>
            </w:r>
            <w:r w:rsidR="00954651">
              <w:t>Grace Paisley</w:t>
            </w:r>
            <w:r w:rsidR="00954651">
              <w:t>,</w:t>
            </w:r>
          </w:p>
          <w:p w14:paraId="7B5B9401" w14:textId="726F33B5" w:rsidR="00954651" w:rsidRDefault="00954651" w:rsidP="00954651">
            <w:r>
              <w:t>Harry Copeland</w:t>
            </w:r>
            <w:r>
              <w:t xml:space="preserve">, </w:t>
            </w:r>
            <w:r>
              <w:t>Jacob Hosanee</w:t>
            </w:r>
            <w:r>
              <w:t xml:space="preserve">, </w:t>
            </w:r>
            <w:r>
              <w:t>Jasmine Young</w:t>
            </w:r>
            <w:r>
              <w:t xml:space="preserve">, </w:t>
            </w:r>
            <w:r>
              <w:t>Kristen Clarke</w:t>
            </w:r>
            <w:r>
              <w:t xml:space="preserve">, </w:t>
            </w:r>
            <w:r>
              <w:t>Liv Ross</w:t>
            </w:r>
            <w:r>
              <w:t xml:space="preserve">, </w:t>
            </w:r>
            <w:r>
              <w:t xml:space="preserve">Marissa </w:t>
            </w:r>
            <w:proofErr w:type="spellStart"/>
            <w:r>
              <w:t>Leydon</w:t>
            </w:r>
            <w:proofErr w:type="spellEnd"/>
            <w:r>
              <w:t xml:space="preserve">, </w:t>
            </w:r>
            <w:r>
              <w:t xml:space="preserve">Maureen </w:t>
            </w:r>
            <w:proofErr w:type="spellStart"/>
            <w:r>
              <w:t>Natumni</w:t>
            </w:r>
            <w:proofErr w:type="spellEnd"/>
            <w:r>
              <w:t xml:space="preserve">, </w:t>
            </w:r>
            <w:r>
              <w:t>Mia Walford</w:t>
            </w:r>
            <w:r>
              <w:t xml:space="preserve">, </w:t>
            </w:r>
            <w:r>
              <w:t>Mikhail George</w:t>
            </w:r>
            <w:r>
              <w:t xml:space="preserve">, </w:t>
            </w:r>
            <w:r>
              <w:t>Mohit Nayal</w:t>
            </w:r>
            <w:r>
              <w:t>,</w:t>
            </w:r>
          </w:p>
          <w:p w14:paraId="33516B2D" w14:textId="586B724D" w:rsidR="00954651" w:rsidRDefault="00954651" w:rsidP="00954651">
            <w:r>
              <w:t xml:space="preserve">Nikola </w:t>
            </w:r>
            <w:proofErr w:type="spellStart"/>
            <w:r>
              <w:t>Milkiewicz</w:t>
            </w:r>
            <w:proofErr w:type="spellEnd"/>
            <w:r>
              <w:t xml:space="preserve">, </w:t>
            </w:r>
            <w:r>
              <w:t xml:space="preserve">Olivia </w:t>
            </w:r>
            <w:proofErr w:type="spellStart"/>
            <w:r>
              <w:t>Stocco</w:t>
            </w:r>
            <w:proofErr w:type="spellEnd"/>
            <w:r>
              <w:t xml:space="preserve">, </w:t>
            </w:r>
            <w:r>
              <w:t xml:space="preserve">Patrick </w:t>
            </w:r>
            <w:proofErr w:type="spellStart"/>
            <w:r>
              <w:t>Fillingham</w:t>
            </w:r>
            <w:proofErr w:type="spellEnd"/>
            <w:r>
              <w:t xml:space="preserve">, </w:t>
            </w:r>
            <w:r>
              <w:t>Penny Connell</w:t>
            </w:r>
            <w:r>
              <w:t xml:space="preserve">, </w:t>
            </w:r>
            <w:r>
              <w:t>Reece Newey</w:t>
            </w:r>
            <w:r>
              <w:t xml:space="preserve">, </w:t>
            </w:r>
            <w:r>
              <w:t>Rita Ekokotu-Odigie</w:t>
            </w:r>
            <w:r>
              <w:t xml:space="preserve">, </w:t>
            </w:r>
            <w:proofErr w:type="spellStart"/>
            <w:r>
              <w:t>Ritamary</w:t>
            </w:r>
            <w:proofErr w:type="spellEnd"/>
            <w:r>
              <w:t xml:space="preserve"> Benny</w:t>
            </w:r>
            <w:r>
              <w:t xml:space="preserve">, </w:t>
            </w:r>
            <w:r>
              <w:t>Saima Zuhra</w:t>
            </w:r>
            <w:r>
              <w:t xml:space="preserve">, </w:t>
            </w:r>
            <w:proofErr w:type="spellStart"/>
            <w:r>
              <w:t>Thejaswi</w:t>
            </w:r>
            <w:proofErr w:type="spellEnd"/>
            <w:r>
              <w:t xml:space="preserve"> </w:t>
            </w:r>
            <w:proofErr w:type="spellStart"/>
            <w:r>
              <w:t>Berawada</w:t>
            </w:r>
            <w:proofErr w:type="spellEnd"/>
            <w:r>
              <w:t xml:space="preserve">, </w:t>
            </w:r>
            <w:r>
              <w:t>Esther Stephenson</w:t>
            </w:r>
            <w:r>
              <w:t xml:space="preserve">, </w:t>
            </w:r>
            <w:r>
              <w:t>Dee Whyte</w:t>
            </w:r>
            <w:r>
              <w:t xml:space="preserve">, </w:t>
            </w:r>
            <w:r>
              <w:t>Camille Da Fonseca Teixeira</w:t>
            </w:r>
            <w:r>
              <w:t xml:space="preserve">, </w:t>
            </w:r>
          </w:p>
          <w:p w14:paraId="6603FC19" w14:textId="1BB0397F" w:rsidR="00954651" w:rsidRDefault="00954651" w:rsidP="00954651">
            <w:r>
              <w:t xml:space="preserve">Lauren </w:t>
            </w:r>
            <w:proofErr w:type="spellStart"/>
            <w:r>
              <w:t>Feagan</w:t>
            </w:r>
            <w:proofErr w:type="spellEnd"/>
            <w:r>
              <w:t xml:space="preserve">, </w:t>
            </w:r>
            <w:r>
              <w:t>Felix Swallow</w:t>
            </w:r>
            <w:r>
              <w:t xml:space="preserve">, </w:t>
            </w:r>
            <w:r>
              <w:t>Bethany Jackson</w:t>
            </w:r>
            <w:r>
              <w:t xml:space="preserve">, </w:t>
            </w:r>
            <w:r>
              <w:t>Abi Birch</w:t>
            </w:r>
            <w:r>
              <w:t xml:space="preserve">, </w:t>
            </w:r>
            <w:r>
              <w:t xml:space="preserve">Tricia </w:t>
            </w:r>
            <w:proofErr w:type="spellStart"/>
            <w:r>
              <w:t>Glassborrow</w:t>
            </w:r>
            <w:proofErr w:type="spellEnd"/>
            <w:r>
              <w:t>,</w:t>
            </w:r>
          </w:p>
          <w:p w14:paraId="32CFEBBD" w14:textId="4DED17CA" w:rsidR="00954651" w:rsidRDefault="00954651" w:rsidP="00954651">
            <w:r>
              <w:t>Tyler Smith</w:t>
            </w:r>
            <w:r>
              <w:t xml:space="preserve">, </w:t>
            </w:r>
            <w:r>
              <w:t xml:space="preserve">Ben </w:t>
            </w:r>
            <w:proofErr w:type="spellStart"/>
            <w:r>
              <w:t>Turnball</w:t>
            </w:r>
            <w:proofErr w:type="spellEnd"/>
            <w:r>
              <w:t xml:space="preserve">, </w:t>
            </w:r>
            <w:r>
              <w:t>Rob Freeman</w:t>
            </w:r>
            <w:r>
              <w:t xml:space="preserve">, </w:t>
            </w:r>
            <w:r>
              <w:t>Ellie Lynn</w:t>
            </w:r>
            <w:r>
              <w:t xml:space="preserve">, </w:t>
            </w:r>
            <w:r>
              <w:t>Erika Van De Vyver</w:t>
            </w:r>
            <w:r>
              <w:t xml:space="preserve">, </w:t>
            </w:r>
          </w:p>
          <w:p w14:paraId="2FEC6D8D" w14:textId="5A728229" w:rsidR="00954651" w:rsidRDefault="00954651" w:rsidP="00954651">
            <w:r>
              <w:t>Rishabh Jindal</w:t>
            </w:r>
            <w:r>
              <w:t xml:space="preserve">, </w:t>
            </w:r>
            <w:proofErr w:type="spellStart"/>
            <w:r>
              <w:t>Preeti</w:t>
            </w:r>
            <w:proofErr w:type="spellEnd"/>
            <w:r>
              <w:t xml:space="preserve"> Kumari</w:t>
            </w:r>
            <w:r>
              <w:t xml:space="preserve">, </w:t>
            </w:r>
            <w:r>
              <w:t>Om Dhadwal</w:t>
            </w:r>
            <w:r>
              <w:t xml:space="preserve">, </w:t>
            </w:r>
            <w:r>
              <w:t xml:space="preserve">Eva </w:t>
            </w:r>
            <w:proofErr w:type="spellStart"/>
            <w:r>
              <w:t>Dzyubenko</w:t>
            </w:r>
            <w:proofErr w:type="spellEnd"/>
            <w:r>
              <w:t xml:space="preserve">, </w:t>
            </w:r>
            <w:r>
              <w:t xml:space="preserve">Anish </w:t>
            </w:r>
            <w:proofErr w:type="spellStart"/>
            <w:r>
              <w:t>Khuttan</w:t>
            </w:r>
            <w:proofErr w:type="spellEnd"/>
            <w:r>
              <w:t>,</w:t>
            </w:r>
          </w:p>
          <w:p w14:paraId="355CFF23" w14:textId="3434CBC8" w:rsidR="00343413" w:rsidRPr="007F0E95" w:rsidRDefault="00954651" w:rsidP="0093596D">
            <w:r>
              <w:t>Will Johnson</w:t>
            </w:r>
            <w:r>
              <w:t xml:space="preserve">, </w:t>
            </w:r>
            <w:r>
              <w:t>Amber Ogles</w:t>
            </w:r>
            <w:r>
              <w:t xml:space="preserve">, </w:t>
            </w:r>
            <w:r>
              <w:t xml:space="preserve">Evie </w:t>
            </w:r>
            <w:proofErr w:type="spellStart"/>
            <w:r>
              <w:t>Mehrtens</w:t>
            </w:r>
            <w:proofErr w:type="spellEnd"/>
            <w:r>
              <w:t xml:space="preserve">, </w:t>
            </w:r>
            <w:r>
              <w:t xml:space="preserve">Luca </w:t>
            </w:r>
            <w:proofErr w:type="spellStart"/>
            <w:r>
              <w:t>Annibale</w:t>
            </w:r>
            <w:proofErr w:type="spellEnd"/>
            <w:r>
              <w:t xml:space="preserve">, </w:t>
            </w:r>
            <w:r>
              <w:t>Wren Sell</w:t>
            </w:r>
            <w:r>
              <w:t xml:space="preserve">, </w:t>
            </w:r>
            <w:r>
              <w:t>Keisha Russ</w:t>
            </w:r>
            <w:r>
              <w:t xml:space="preserve">, </w:t>
            </w:r>
            <w:r>
              <w:t>Jacob Afedi</w:t>
            </w:r>
          </w:p>
        </w:tc>
        <w:tc>
          <w:tcPr>
            <w:tcW w:w="1870" w:type="dxa"/>
          </w:tcPr>
          <w:p w14:paraId="4BB4B7BB" w14:textId="77777777" w:rsidR="00343413" w:rsidRPr="004678A4" w:rsidRDefault="00343413" w:rsidP="00C24627">
            <w:pPr>
              <w:rPr>
                <w:b/>
              </w:rPr>
            </w:pPr>
          </w:p>
        </w:tc>
      </w:tr>
      <w:tr w:rsidR="00343413" w14:paraId="715F7B87" w14:textId="77777777" w:rsidTr="00241295">
        <w:trPr>
          <w:cantSplit/>
          <w:trHeight w:val="284"/>
        </w:trPr>
        <w:tc>
          <w:tcPr>
            <w:tcW w:w="774" w:type="dxa"/>
          </w:tcPr>
          <w:p w14:paraId="721E8CF1" w14:textId="77777777" w:rsidR="00343413" w:rsidRDefault="00343413" w:rsidP="00C24627"/>
        </w:tc>
        <w:tc>
          <w:tcPr>
            <w:tcW w:w="609" w:type="dxa"/>
          </w:tcPr>
          <w:p w14:paraId="1911DB2F" w14:textId="77777777" w:rsidR="00343413" w:rsidRDefault="00343413" w:rsidP="00C24627">
            <w:r>
              <w:t>1.2</w:t>
            </w:r>
          </w:p>
        </w:tc>
        <w:tc>
          <w:tcPr>
            <w:tcW w:w="7293" w:type="dxa"/>
          </w:tcPr>
          <w:p w14:paraId="5D1267A0" w14:textId="3FF5C3FF" w:rsidR="00343413" w:rsidRPr="00AB60C6" w:rsidRDefault="00343413" w:rsidP="00C24627">
            <w:pPr>
              <w:rPr>
                <w:bCs/>
              </w:rPr>
            </w:pPr>
            <w:r>
              <w:rPr>
                <w:b/>
              </w:rPr>
              <w:t>In attendance</w:t>
            </w:r>
            <w:r w:rsidR="00907715">
              <w:rPr>
                <w:b/>
              </w:rPr>
              <w:t xml:space="preserve">: </w:t>
            </w:r>
            <w:r w:rsidR="00AB60C6">
              <w:rPr>
                <w:bCs/>
              </w:rPr>
              <w:t>Sarah Nawaz</w:t>
            </w:r>
          </w:p>
        </w:tc>
        <w:tc>
          <w:tcPr>
            <w:tcW w:w="1870" w:type="dxa"/>
          </w:tcPr>
          <w:p w14:paraId="261E3EE4" w14:textId="77777777" w:rsidR="00343413" w:rsidRPr="004678A4" w:rsidRDefault="00343413" w:rsidP="00C24627">
            <w:pPr>
              <w:rPr>
                <w:b/>
              </w:rPr>
            </w:pPr>
          </w:p>
        </w:tc>
      </w:tr>
      <w:tr w:rsidR="00343413" w14:paraId="7574881A" w14:textId="77777777" w:rsidTr="00241295">
        <w:trPr>
          <w:cantSplit/>
          <w:trHeight w:val="284"/>
        </w:trPr>
        <w:tc>
          <w:tcPr>
            <w:tcW w:w="774" w:type="dxa"/>
          </w:tcPr>
          <w:p w14:paraId="7712EDEA" w14:textId="77777777" w:rsidR="00343413" w:rsidRDefault="00343413" w:rsidP="00C24627"/>
        </w:tc>
        <w:tc>
          <w:tcPr>
            <w:tcW w:w="609" w:type="dxa"/>
          </w:tcPr>
          <w:p w14:paraId="2C3E1E39" w14:textId="77777777" w:rsidR="00343413" w:rsidRDefault="00343413" w:rsidP="00C24627">
            <w:r>
              <w:t>1.3</w:t>
            </w:r>
          </w:p>
        </w:tc>
        <w:tc>
          <w:tcPr>
            <w:tcW w:w="7293" w:type="dxa"/>
          </w:tcPr>
          <w:p w14:paraId="661A400E" w14:textId="5A2EB877" w:rsidR="00343413" w:rsidRPr="000657C9" w:rsidRDefault="00343413" w:rsidP="00C24627">
            <w:pPr>
              <w:rPr>
                <w:bCs/>
              </w:rPr>
            </w:pPr>
            <w:r w:rsidRPr="007449AE">
              <w:rPr>
                <w:b/>
              </w:rPr>
              <w:t>Apologies for Absence</w:t>
            </w:r>
            <w:r w:rsidR="00241295">
              <w:rPr>
                <w:b/>
              </w:rPr>
              <w:t xml:space="preserve"> (Union Officers only)</w:t>
            </w:r>
            <w:r>
              <w:rPr>
                <w:b/>
              </w:rPr>
              <w:t xml:space="preserve">: </w:t>
            </w:r>
          </w:p>
        </w:tc>
        <w:tc>
          <w:tcPr>
            <w:tcW w:w="1870" w:type="dxa"/>
          </w:tcPr>
          <w:p w14:paraId="181840A4" w14:textId="77777777" w:rsidR="00343413" w:rsidRPr="004678A4" w:rsidRDefault="00343413" w:rsidP="00C24627">
            <w:pPr>
              <w:rPr>
                <w:b/>
              </w:rPr>
            </w:pPr>
          </w:p>
        </w:tc>
      </w:tr>
      <w:tr w:rsidR="00343413" w14:paraId="000C27DF" w14:textId="77777777" w:rsidTr="00241295">
        <w:trPr>
          <w:cantSplit/>
          <w:trHeight w:val="284"/>
        </w:trPr>
        <w:tc>
          <w:tcPr>
            <w:tcW w:w="774" w:type="dxa"/>
          </w:tcPr>
          <w:p w14:paraId="5F581AC6" w14:textId="77777777" w:rsidR="00343413" w:rsidRDefault="00343413" w:rsidP="00C24627"/>
        </w:tc>
        <w:tc>
          <w:tcPr>
            <w:tcW w:w="609" w:type="dxa"/>
          </w:tcPr>
          <w:p w14:paraId="5208088D" w14:textId="77777777" w:rsidR="00343413" w:rsidRDefault="00343413" w:rsidP="00C24627"/>
        </w:tc>
        <w:tc>
          <w:tcPr>
            <w:tcW w:w="7293" w:type="dxa"/>
          </w:tcPr>
          <w:p w14:paraId="193CF546" w14:textId="77777777" w:rsidR="00343413" w:rsidRPr="007449AE" w:rsidRDefault="00343413" w:rsidP="00C24627">
            <w:pPr>
              <w:rPr>
                <w:b/>
              </w:rPr>
            </w:pPr>
          </w:p>
        </w:tc>
        <w:tc>
          <w:tcPr>
            <w:tcW w:w="1870" w:type="dxa"/>
          </w:tcPr>
          <w:p w14:paraId="529A2F0F" w14:textId="77777777" w:rsidR="00343413" w:rsidRDefault="00343413" w:rsidP="00C24627"/>
        </w:tc>
      </w:tr>
      <w:tr w:rsidR="00343413" w14:paraId="5080DDC9" w14:textId="77777777" w:rsidTr="00241295">
        <w:trPr>
          <w:cantSplit/>
          <w:trHeight w:val="284"/>
        </w:trPr>
        <w:tc>
          <w:tcPr>
            <w:tcW w:w="774" w:type="dxa"/>
          </w:tcPr>
          <w:p w14:paraId="6D624C2F" w14:textId="77777777" w:rsidR="00343413" w:rsidRDefault="00343413" w:rsidP="00C24627">
            <w:r>
              <w:t>2.0</w:t>
            </w:r>
          </w:p>
        </w:tc>
        <w:tc>
          <w:tcPr>
            <w:tcW w:w="609" w:type="dxa"/>
          </w:tcPr>
          <w:p w14:paraId="6F118D6D" w14:textId="77777777" w:rsidR="00343413" w:rsidRDefault="00343413" w:rsidP="00C24627"/>
        </w:tc>
        <w:tc>
          <w:tcPr>
            <w:tcW w:w="7293" w:type="dxa"/>
          </w:tcPr>
          <w:p w14:paraId="0F6B7ADF" w14:textId="07D68D4A" w:rsidR="00343413" w:rsidRPr="00F23D11" w:rsidRDefault="00241295" w:rsidP="002077ED">
            <w:pPr>
              <w:rPr>
                <w:b/>
                <w:bCs/>
              </w:rPr>
            </w:pPr>
            <w:r>
              <w:rPr>
                <w:b/>
                <w:bCs/>
              </w:rPr>
              <w:t>Opening and Key Dates</w:t>
            </w:r>
          </w:p>
        </w:tc>
        <w:tc>
          <w:tcPr>
            <w:tcW w:w="1870" w:type="dxa"/>
          </w:tcPr>
          <w:p w14:paraId="2955829F" w14:textId="1663AFDA" w:rsidR="00343413" w:rsidRPr="00A05239" w:rsidRDefault="00343413" w:rsidP="00C24627">
            <w:pPr>
              <w:rPr>
                <w:sz w:val="18"/>
                <w:szCs w:val="18"/>
              </w:rPr>
            </w:pPr>
          </w:p>
        </w:tc>
      </w:tr>
      <w:tr w:rsidR="00343413" w14:paraId="63AC0D9C" w14:textId="77777777" w:rsidTr="00241295">
        <w:trPr>
          <w:cantSplit/>
          <w:trHeight w:val="284"/>
        </w:trPr>
        <w:tc>
          <w:tcPr>
            <w:tcW w:w="774" w:type="dxa"/>
          </w:tcPr>
          <w:p w14:paraId="7AC9418E" w14:textId="77777777" w:rsidR="00343413" w:rsidRDefault="00343413" w:rsidP="00C24627"/>
        </w:tc>
        <w:tc>
          <w:tcPr>
            <w:tcW w:w="609" w:type="dxa"/>
          </w:tcPr>
          <w:p w14:paraId="15E4E71D" w14:textId="77777777" w:rsidR="00343413" w:rsidRDefault="00343413" w:rsidP="00C24627"/>
        </w:tc>
        <w:tc>
          <w:tcPr>
            <w:tcW w:w="7293" w:type="dxa"/>
          </w:tcPr>
          <w:p w14:paraId="28D29B1C" w14:textId="3F23DE75" w:rsidR="00AF785A" w:rsidRDefault="00AF785A" w:rsidP="00AF785A">
            <w:pPr>
              <w:pStyle w:val="NoSpacing"/>
              <w:numPr>
                <w:ilvl w:val="0"/>
                <w:numId w:val="22"/>
              </w:numPr>
            </w:pPr>
            <w:r>
              <w:t>Election Nominations: 9</w:t>
            </w:r>
            <w:r w:rsidRPr="00AF785A">
              <w:rPr>
                <w:vertAlign w:val="superscript"/>
              </w:rPr>
              <w:t>th</w:t>
            </w:r>
            <w:r>
              <w:t xml:space="preserve"> Jan to 16</w:t>
            </w:r>
            <w:r w:rsidRPr="00AF785A">
              <w:rPr>
                <w:vertAlign w:val="superscript"/>
              </w:rPr>
              <w:t>th</w:t>
            </w:r>
            <w:r>
              <w:t xml:space="preserve"> Feb</w:t>
            </w:r>
          </w:p>
          <w:p w14:paraId="2208CADB" w14:textId="2F131D87" w:rsidR="00AF785A" w:rsidRDefault="00AF785A" w:rsidP="00CC0C75">
            <w:pPr>
              <w:pStyle w:val="NoSpacing"/>
              <w:numPr>
                <w:ilvl w:val="0"/>
                <w:numId w:val="22"/>
              </w:numPr>
            </w:pPr>
            <w:r>
              <w:t>Boycott You Bed: 27</w:t>
            </w:r>
            <w:r w:rsidRPr="00AF785A">
              <w:rPr>
                <w:vertAlign w:val="superscript"/>
              </w:rPr>
              <w:t>th</w:t>
            </w:r>
            <w:r>
              <w:t xml:space="preserve"> Jan</w:t>
            </w:r>
          </w:p>
          <w:p w14:paraId="0B607E6A" w14:textId="54C1EF73" w:rsidR="00AF785A" w:rsidRDefault="00AF785A" w:rsidP="00CC0C75">
            <w:pPr>
              <w:pStyle w:val="NoSpacing"/>
              <w:numPr>
                <w:ilvl w:val="0"/>
                <w:numId w:val="22"/>
              </w:numPr>
            </w:pPr>
            <w:r>
              <w:t>National Apprenticeship Week: 5</w:t>
            </w:r>
            <w:r w:rsidRPr="00AF785A">
              <w:rPr>
                <w:vertAlign w:val="superscript"/>
              </w:rPr>
              <w:t>th</w:t>
            </w:r>
            <w:r>
              <w:t xml:space="preserve"> to 11</w:t>
            </w:r>
            <w:r w:rsidRPr="00AF785A">
              <w:rPr>
                <w:vertAlign w:val="superscript"/>
              </w:rPr>
              <w:t>th</w:t>
            </w:r>
            <w:r>
              <w:t xml:space="preserve"> Feb</w:t>
            </w:r>
          </w:p>
          <w:p w14:paraId="2F0BFA3A" w14:textId="6062E76E" w:rsidR="00AF785A" w:rsidRDefault="00AF785A" w:rsidP="00CC0C75">
            <w:pPr>
              <w:pStyle w:val="NoSpacing"/>
              <w:numPr>
                <w:ilvl w:val="0"/>
                <w:numId w:val="22"/>
              </w:numPr>
            </w:pPr>
            <w:r>
              <w:t>RAG Week: 29</w:t>
            </w:r>
            <w:r w:rsidRPr="00AF785A">
              <w:rPr>
                <w:vertAlign w:val="superscript"/>
              </w:rPr>
              <w:t>th</w:t>
            </w:r>
            <w:r>
              <w:t xml:space="preserve"> Jan to 2</w:t>
            </w:r>
            <w:r w:rsidRPr="00AF785A">
              <w:rPr>
                <w:vertAlign w:val="superscript"/>
              </w:rPr>
              <w:t>nd</w:t>
            </w:r>
            <w:r>
              <w:t xml:space="preserve"> Feb</w:t>
            </w:r>
          </w:p>
          <w:p w14:paraId="4D5552EF" w14:textId="13048154" w:rsidR="00AF785A" w:rsidRDefault="00AF785A" w:rsidP="00CC0C75">
            <w:pPr>
              <w:pStyle w:val="NoSpacing"/>
              <w:numPr>
                <w:ilvl w:val="0"/>
                <w:numId w:val="22"/>
              </w:numPr>
            </w:pPr>
            <w:r>
              <w:t>VikkSta</w:t>
            </w:r>
            <w:r w:rsidR="00794EBF">
              <w:t>r</w:t>
            </w:r>
            <w:r>
              <w:t xml:space="preserve"> at the Venue: 2</w:t>
            </w:r>
            <w:r w:rsidRPr="00AF785A">
              <w:rPr>
                <w:vertAlign w:val="superscript"/>
              </w:rPr>
              <w:t>nd</w:t>
            </w:r>
            <w:r>
              <w:t xml:space="preserve"> Feb</w:t>
            </w:r>
          </w:p>
          <w:p w14:paraId="02FE66E3" w14:textId="33DC6340" w:rsidR="00AF785A" w:rsidRDefault="00AF785A" w:rsidP="00CC0C75">
            <w:pPr>
              <w:pStyle w:val="NoSpacing"/>
              <w:numPr>
                <w:ilvl w:val="0"/>
                <w:numId w:val="22"/>
              </w:numPr>
            </w:pPr>
            <w:r>
              <w:t>Elections Hustings: 29</w:t>
            </w:r>
            <w:r w:rsidRPr="00AF785A">
              <w:rPr>
                <w:vertAlign w:val="superscript"/>
              </w:rPr>
              <w:t>th</w:t>
            </w:r>
            <w:r>
              <w:t xml:space="preserve"> Feb</w:t>
            </w:r>
          </w:p>
          <w:p w14:paraId="28D84DDE" w14:textId="6517F431" w:rsidR="00AF785A" w:rsidRDefault="00AF785A" w:rsidP="00CC0C75">
            <w:pPr>
              <w:pStyle w:val="NoSpacing"/>
              <w:numPr>
                <w:ilvl w:val="0"/>
                <w:numId w:val="22"/>
              </w:numPr>
            </w:pPr>
            <w:r>
              <w:t>Varsity</w:t>
            </w:r>
            <w:r w:rsidR="003D0101">
              <w:t xml:space="preserve"> Launch Night: 25</w:t>
            </w:r>
            <w:r w:rsidR="003D0101" w:rsidRPr="003D0101">
              <w:rPr>
                <w:vertAlign w:val="superscript"/>
              </w:rPr>
              <w:t>th</w:t>
            </w:r>
            <w:r w:rsidR="003D0101">
              <w:t xml:space="preserve"> Jan</w:t>
            </w:r>
          </w:p>
          <w:p w14:paraId="62FFF0FD" w14:textId="0F0A75AF" w:rsidR="003D0101" w:rsidRDefault="003D0101" w:rsidP="00CC0C75">
            <w:pPr>
              <w:pStyle w:val="NoSpacing"/>
              <w:numPr>
                <w:ilvl w:val="0"/>
                <w:numId w:val="22"/>
              </w:numPr>
            </w:pPr>
            <w:r>
              <w:t>Varsity: 10</w:t>
            </w:r>
            <w:r w:rsidRPr="003D0101">
              <w:rPr>
                <w:vertAlign w:val="superscript"/>
              </w:rPr>
              <w:t>th</w:t>
            </w:r>
            <w:r>
              <w:t xml:space="preserve"> and 13</w:t>
            </w:r>
            <w:r w:rsidRPr="003D0101">
              <w:rPr>
                <w:vertAlign w:val="superscript"/>
              </w:rPr>
              <w:t>th</w:t>
            </w:r>
            <w:r>
              <w:t xml:space="preserve"> March</w:t>
            </w:r>
          </w:p>
          <w:p w14:paraId="09830733" w14:textId="49417DB2" w:rsidR="003C3FE9" w:rsidRPr="008F6D2D" w:rsidRDefault="00AF785A" w:rsidP="00CC0C75">
            <w:pPr>
              <w:pStyle w:val="NoSpacing"/>
              <w:numPr>
                <w:ilvl w:val="0"/>
                <w:numId w:val="22"/>
              </w:numPr>
            </w:pPr>
            <w:r>
              <w:t xml:space="preserve">Strive </w:t>
            </w:r>
            <w:r w:rsidR="0023003C">
              <w:t>26</w:t>
            </w:r>
            <w:r w:rsidR="0023003C" w:rsidRPr="0023003C">
              <w:rPr>
                <w:vertAlign w:val="superscript"/>
              </w:rPr>
              <w:t>th</w:t>
            </w:r>
            <w:r w:rsidR="0023003C">
              <w:t xml:space="preserve"> Feb to 1</w:t>
            </w:r>
            <w:r w:rsidR="0023003C" w:rsidRPr="0023003C">
              <w:rPr>
                <w:vertAlign w:val="superscript"/>
              </w:rPr>
              <w:t>st</w:t>
            </w:r>
            <w:r w:rsidR="0023003C">
              <w:t xml:space="preserve"> March</w:t>
            </w:r>
            <w:r w:rsidR="003C3FE9">
              <w:t xml:space="preserve"> </w:t>
            </w:r>
          </w:p>
        </w:tc>
        <w:tc>
          <w:tcPr>
            <w:tcW w:w="1870" w:type="dxa"/>
          </w:tcPr>
          <w:p w14:paraId="02B7E3D5" w14:textId="77777777" w:rsidR="00343413" w:rsidRDefault="00343413" w:rsidP="00C24627"/>
        </w:tc>
      </w:tr>
      <w:tr w:rsidR="00343413" w14:paraId="5226734A" w14:textId="77777777" w:rsidTr="00241295">
        <w:trPr>
          <w:cantSplit/>
          <w:trHeight w:val="284"/>
        </w:trPr>
        <w:tc>
          <w:tcPr>
            <w:tcW w:w="774" w:type="dxa"/>
          </w:tcPr>
          <w:p w14:paraId="5A931275" w14:textId="77777777" w:rsidR="00343413" w:rsidRDefault="00343413" w:rsidP="00C24627"/>
        </w:tc>
        <w:tc>
          <w:tcPr>
            <w:tcW w:w="609" w:type="dxa"/>
          </w:tcPr>
          <w:p w14:paraId="5737FBDA" w14:textId="77777777" w:rsidR="00343413" w:rsidRDefault="00343413" w:rsidP="00C24627"/>
        </w:tc>
        <w:tc>
          <w:tcPr>
            <w:tcW w:w="7293" w:type="dxa"/>
          </w:tcPr>
          <w:p w14:paraId="19C5C2DF" w14:textId="77777777" w:rsidR="00343413" w:rsidRPr="007449AE" w:rsidRDefault="00343413" w:rsidP="00C24627">
            <w:pPr>
              <w:rPr>
                <w:b/>
              </w:rPr>
            </w:pPr>
          </w:p>
        </w:tc>
        <w:tc>
          <w:tcPr>
            <w:tcW w:w="1870" w:type="dxa"/>
          </w:tcPr>
          <w:p w14:paraId="52D1B556" w14:textId="77777777" w:rsidR="00343413" w:rsidRDefault="00343413" w:rsidP="00C24627"/>
        </w:tc>
      </w:tr>
      <w:tr w:rsidR="00343413" w14:paraId="7D5677EA" w14:textId="77777777" w:rsidTr="00241295">
        <w:trPr>
          <w:cantSplit/>
          <w:trHeight w:val="284"/>
        </w:trPr>
        <w:tc>
          <w:tcPr>
            <w:tcW w:w="774" w:type="dxa"/>
          </w:tcPr>
          <w:p w14:paraId="2821CFED" w14:textId="77777777" w:rsidR="00343413" w:rsidRDefault="00343413" w:rsidP="00C24627">
            <w:r>
              <w:t>3.0</w:t>
            </w:r>
          </w:p>
        </w:tc>
        <w:tc>
          <w:tcPr>
            <w:tcW w:w="609" w:type="dxa"/>
          </w:tcPr>
          <w:p w14:paraId="34327C1C" w14:textId="77777777" w:rsidR="00343413" w:rsidRDefault="00343413" w:rsidP="00C24627"/>
        </w:tc>
        <w:tc>
          <w:tcPr>
            <w:tcW w:w="7293" w:type="dxa"/>
          </w:tcPr>
          <w:p w14:paraId="0FCFFCD1" w14:textId="62194389" w:rsidR="00343413" w:rsidRPr="00C5103A" w:rsidRDefault="00F23D11" w:rsidP="00C24627">
            <w:pPr>
              <w:rPr>
                <w:b/>
                <w:bCs/>
              </w:rPr>
            </w:pPr>
            <w:r>
              <w:rPr>
                <w:b/>
                <w:bCs/>
              </w:rPr>
              <w:t>Updates</w:t>
            </w:r>
          </w:p>
        </w:tc>
        <w:tc>
          <w:tcPr>
            <w:tcW w:w="1870" w:type="dxa"/>
          </w:tcPr>
          <w:p w14:paraId="39228BB5" w14:textId="77777777" w:rsidR="00343413" w:rsidRDefault="00343413" w:rsidP="00C24627"/>
        </w:tc>
      </w:tr>
      <w:tr w:rsidR="00FD15FC" w14:paraId="1E717AEC" w14:textId="77777777" w:rsidTr="00241295">
        <w:trPr>
          <w:cantSplit/>
          <w:trHeight w:val="284"/>
        </w:trPr>
        <w:tc>
          <w:tcPr>
            <w:tcW w:w="774" w:type="dxa"/>
          </w:tcPr>
          <w:p w14:paraId="286AB546" w14:textId="77777777" w:rsidR="00FD15FC" w:rsidRDefault="00FD15FC" w:rsidP="00C24627"/>
        </w:tc>
        <w:tc>
          <w:tcPr>
            <w:tcW w:w="609" w:type="dxa"/>
          </w:tcPr>
          <w:p w14:paraId="20B8FFD8" w14:textId="77777777" w:rsidR="00FD15FC" w:rsidRDefault="00FD15FC" w:rsidP="00C24627"/>
        </w:tc>
        <w:tc>
          <w:tcPr>
            <w:tcW w:w="7293" w:type="dxa"/>
          </w:tcPr>
          <w:p w14:paraId="2267ED35" w14:textId="0F306071" w:rsidR="006D5CD1" w:rsidRPr="006D5CD1" w:rsidRDefault="006D5CD1" w:rsidP="00C24627">
            <w:pPr>
              <w:rPr>
                <w:bCs/>
                <w:u w:val="single"/>
              </w:rPr>
            </w:pPr>
            <w:proofErr w:type="spellStart"/>
            <w:r w:rsidRPr="006D5CD1">
              <w:rPr>
                <w:bCs/>
                <w:u w:val="single"/>
              </w:rPr>
              <w:t>Sabbs</w:t>
            </w:r>
            <w:proofErr w:type="spellEnd"/>
          </w:p>
          <w:p w14:paraId="3E5E5A0E" w14:textId="77777777" w:rsidR="006D5CD1" w:rsidRDefault="006D5CD1" w:rsidP="00C24627">
            <w:pPr>
              <w:rPr>
                <w:bCs/>
              </w:rPr>
            </w:pPr>
          </w:p>
          <w:p w14:paraId="285989D7" w14:textId="5C9FF200" w:rsidR="00FD15FC" w:rsidRDefault="004E095A" w:rsidP="00C24627">
            <w:pPr>
              <w:rPr>
                <w:bCs/>
              </w:rPr>
            </w:pPr>
            <w:proofErr w:type="spellStart"/>
            <w:r>
              <w:rPr>
                <w:bCs/>
              </w:rPr>
              <w:t>BTe</w:t>
            </w:r>
            <w:proofErr w:type="spellEnd"/>
            <w:r>
              <w:rPr>
                <w:bCs/>
              </w:rPr>
              <w:t xml:space="preserve">: </w:t>
            </w:r>
          </w:p>
          <w:p w14:paraId="7F13E2B5" w14:textId="0D2CABCC" w:rsidR="00195505" w:rsidRDefault="00195505" w:rsidP="00195505">
            <w:pPr>
              <w:pStyle w:val="ListParagraph"/>
              <w:numPr>
                <w:ilvl w:val="0"/>
                <w:numId w:val="26"/>
              </w:numPr>
              <w:rPr>
                <w:bCs/>
              </w:rPr>
            </w:pPr>
            <w:r>
              <w:rPr>
                <w:bCs/>
              </w:rPr>
              <w:t xml:space="preserve">All Party Parliamentary Group: meeting with MPs to discuss housing </w:t>
            </w:r>
            <w:r w:rsidR="00A37C77">
              <w:rPr>
                <w:bCs/>
              </w:rPr>
              <w:t>crisis</w:t>
            </w:r>
          </w:p>
          <w:p w14:paraId="38A20A45" w14:textId="4045D781" w:rsidR="00195505" w:rsidRDefault="00195505" w:rsidP="00195505">
            <w:pPr>
              <w:pStyle w:val="ListParagraph"/>
              <w:numPr>
                <w:ilvl w:val="0"/>
                <w:numId w:val="26"/>
              </w:numPr>
              <w:rPr>
                <w:bCs/>
              </w:rPr>
            </w:pPr>
            <w:r>
              <w:rPr>
                <w:bCs/>
              </w:rPr>
              <w:t>NUS manifesto meeting on 30</w:t>
            </w:r>
            <w:r w:rsidRPr="00195505">
              <w:rPr>
                <w:bCs/>
                <w:vertAlign w:val="superscript"/>
              </w:rPr>
              <w:t>th</w:t>
            </w:r>
            <w:r>
              <w:rPr>
                <w:bCs/>
              </w:rPr>
              <w:t xml:space="preserve"> Jan</w:t>
            </w:r>
          </w:p>
          <w:p w14:paraId="52695431" w14:textId="735BEFA2" w:rsidR="00195505" w:rsidRDefault="00195505" w:rsidP="00195505">
            <w:pPr>
              <w:pStyle w:val="ListParagraph"/>
              <w:numPr>
                <w:ilvl w:val="0"/>
                <w:numId w:val="26"/>
              </w:numPr>
              <w:rPr>
                <w:bCs/>
              </w:rPr>
            </w:pPr>
            <w:r>
              <w:rPr>
                <w:bCs/>
              </w:rPr>
              <w:t>University Management Away Day</w:t>
            </w:r>
          </w:p>
          <w:p w14:paraId="2905036D" w14:textId="6DC9F233" w:rsidR="00195505" w:rsidRDefault="00195505" w:rsidP="00195505">
            <w:pPr>
              <w:pStyle w:val="ListParagraph"/>
              <w:numPr>
                <w:ilvl w:val="0"/>
                <w:numId w:val="26"/>
              </w:numPr>
              <w:rPr>
                <w:bCs/>
              </w:rPr>
            </w:pPr>
            <w:r>
              <w:rPr>
                <w:bCs/>
              </w:rPr>
              <w:t xml:space="preserve">Attending university council: hoping to get an </w:t>
            </w:r>
            <w:r w:rsidR="00A37C77">
              <w:rPr>
                <w:bCs/>
              </w:rPr>
              <w:t>update</w:t>
            </w:r>
            <w:r>
              <w:rPr>
                <w:bCs/>
              </w:rPr>
              <w:t xml:space="preserve"> on </w:t>
            </w:r>
            <w:r w:rsidR="00A37C77">
              <w:rPr>
                <w:bCs/>
              </w:rPr>
              <w:t>accommodation</w:t>
            </w:r>
          </w:p>
          <w:p w14:paraId="017B4A05" w14:textId="1DF887AA" w:rsidR="004E095A" w:rsidRDefault="00195505" w:rsidP="00C24627">
            <w:pPr>
              <w:pStyle w:val="ListParagraph"/>
              <w:numPr>
                <w:ilvl w:val="0"/>
                <w:numId w:val="26"/>
              </w:numPr>
              <w:rPr>
                <w:bCs/>
              </w:rPr>
            </w:pPr>
            <w:r>
              <w:rPr>
                <w:bCs/>
              </w:rPr>
              <w:t>Monthly Meals: potentially receiving more funding from the local council</w:t>
            </w:r>
          </w:p>
          <w:p w14:paraId="627956CD" w14:textId="77777777" w:rsidR="00195505" w:rsidRPr="00195505" w:rsidRDefault="00195505" w:rsidP="00195505">
            <w:pPr>
              <w:pStyle w:val="ListParagraph"/>
              <w:rPr>
                <w:bCs/>
              </w:rPr>
            </w:pPr>
          </w:p>
          <w:p w14:paraId="540BA974" w14:textId="1CD81D38" w:rsidR="004E095A" w:rsidRDefault="004E095A" w:rsidP="00C24627">
            <w:pPr>
              <w:rPr>
                <w:bCs/>
              </w:rPr>
            </w:pPr>
            <w:r>
              <w:rPr>
                <w:bCs/>
              </w:rPr>
              <w:t>JB</w:t>
            </w:r>
            <w:r w:rsidR="006D5CD1">
              <w:rPr>
                <w:bCs/>
              </w:rPr>
              <w:t>:</w:t>
            </w:r>
          </w:p>
          <w:p w14:paraId="29E5BAE5" w14:textId="3EB5FBE8" w:rsidR="006D5CD1" w:rsidRDefault="006D5CD1" w:rsidP="006D5CD1">
            <w:pPr>
              <w:pStyle w:val="ListParagraph"/>
              <w:numPr>
                <w:ilvl w:val="0"/>
                <w:numId w:val="23"/>
              </w:numPr>
              <w:rPr>
                <w:bCs/>
              </w:rPr>
            </w:pPr>
            <w:r>
              <w:rPr>
                <w:bCs/>
              </w:rPr>
              <w:t>Varsity planning is underway, launch night is 25</w:t>
            </w:r>
            <w:r w:rsidRPr="006D5CD1">
              <w:rPr>
                <w:bCs/>
                <w:vertAlign w:val="superscript"/>
              </w:rPr>
              <w:t>th</w:t>
            </w:r>
            <w:r>
              <w:rPr>
                <w:bCs/>
              </w:rPr>
              <w:t xml:space="preserve"> Jan</w:t>
            </w:r>
          </w:p>
          <w:p w14:paraId="668DC4CD" w14:textId="7C1E7D23" w:rsidR="006D5CD1" w:rsidRDefault="006D5CD1" w:rsidP="006D5CD1">
            <w:pPr>
              <w:pStyle w:val="ListParagraph"/>
              <w:numPr>
                <w:ilvl w:val="0"/>
                <w:numId w:val="23"/>
              </w:numPr>
              <w:rPr>
                <w:bCs/>
              </w:rPr>
            </w:pPr>
            <w:r>
              <w:rPr>
                <w:bCs/>
              </w:rPr>
              <w:t>Writing a sustainability paper to apply for funding for planters in halls</w:t>
            </w:r>
          </w:p>
          <w:p w14:paraId="38B3B45B" w14:textId="5D682BB9" w:rsidR="006D5CD1" w:rsidRDefault="006D5CD1" w:rsidP="006D5CD1">
            <w:pPr>
              <w:pStyle w:val="ListParagraph"/>
              <w:numPr>
                <w:ilvl w:val="0"/>
                <w:numId w:val="23"/>
              </w:numPr>
              <w:rPr>
                <w:bCs/>
              </w:rPr>
            </w:pPr>
            <w:r>
              <w:rPr>
                <w:bCs/>
              </w:rPr>
              <w:t>Strive employability festival planning underway</w:t>
            </w:r>
          </w:p>
          <w:p w14:paraId="00623EA3" w14:textId="76A520F8" w:rsidR="006D5CD1" w:rsidRPr="006D5CD1" w:rsidRDefault="006D5CD1" w:rsidP="006D5CD1">
            <w:pPr>
              <w:pStyle w:val="ListParagraph"/>
              <w:numPr>
                <w:ilvl w:val="0"/>
                <w:numId w:val="23"/>
              </w:numPr>
              <w:rPr>
                <w:bCs/>
              </w:rPr>
            </w:pPr>
            <w:r>
              <w:rPr>
                <w:bCs/>
              </w:rPr>
              <w:t>Complet</w:t>
            </w:r>
            <w:r w:rsidR="00A37C77">
              <w:rPr>
                <w:bCs/>
              </w:rPr>
              <w:t>ed</w:t>
            </w:r>
            <w:r>
              <w:rPr>
                <w:bCs/>
              </w:rPr>
              <w:t xml:space="preserve"> final </w:t>
            </w:r>
            <w:proofErr w:type="spellStart"/>
            <w:r>
              <w:rPr>
                <w:bCs/>
              </w:rPr>
              <w:t>Strengthscope</w:t>
            </w:r>
            <w:proofErr w:type="spellEnd"/>
          </w:p>
          <w:p w14:paraId="4140CDB5" w14:textId="6E207656" w:rsidR="006D5CD1" w:rsidRDefault="006D5CD1" w:rsidP="00C24627">
            <w:pPr>
              <w:rPr>
                <w:bCs/>
              </w:rPr>
            </w:pPr>
          </w:p>
          <w:p w14:paraId="75B4BEBF" w14:textId="738C34EF" w:rsidR="004E095A" w:rsidRDefault="004E095A" w:rsidP="00C24627">
            <w:pPr>
              <w:rPr>
                <w:bCs/>
              </w:rPr>
            </w:pPr>
            <w:r>
              <w:rPr>
                <w:bCs/>
              </w:rPr>
              <w:t>SKS:</w:t>
            </w:r>
          </w:p>
          <w:p w14:paraId="64D7BD44" w14:textId="36FCD02E" w:rsidR="006D5CD1" w:rsidRDefault="006D5CD1" w:rsidP="006D5CD1">
            <w:pPr>
              <w:pStyle w:val="ListParagraph"/>
              <w:numPr>
                <w:ilvl w:val="0"/>
                <w:numId w:val="24"/>
              </w:numPr>
              <w:rPr>
                <w:bCs/>
              </w:rPr>
            </w:pPr>
            <w:r>
              <w:rPr>
                <w:bCs/>
              </w:rPr>
              <w:t xml:space="preserve">Attended first education committee </w:t>
            </w:r>
            <w:r w:rsidR="003A5004">
              <w:rPr>
                <w:bCs/>
              </w:rPr>
              <w:t>since returning from the break</w:t>
            </w:r>
          </w:p>
          <w:p w14:paraId="1BCB4569" w14:textId="3F898BC4" w:rsidR="003A5004" w:rsidRDefault="003A5004" w:rsidP="006D5CD1">
            <w:pPr>
              <w:pStyle w:val="ListParagraph"/>
              <w:numPr>
                <w:ilvl w:val="0"/>
                <w:numId w:val="24"/>
              </w:numPr>
              <w:rPr>
                <w:bCs/>
              </w:rPr>
            </w:pPr>
            <w:r>
              <w:rPr>
                <w:bCs/>
              </w:rPr>
              <w:t>Will be attending the Mitigating Circumstances meeting as a panel member</w:t>
            </w:r>
          </w:p>
          <w:p w14:paraId="1AC3B92B" w14:textId="547B003F" w:rsidR="003A5004" w:rsidRPr="006D5CD1" w:rsidRDefault="003A5004" w:rsidP="006D5CD1">
            <w:pPr>
              <w:pStyle w:val="ListParagraph"/>
              <w:numPr>
                <w:ilvl w:val="0"/>
                <w:numId w:val="24"/>
              </w:numPr>
              <w:rPr>
                <w:bCs/>
              </w:rPr>
            </w:pPr>
            <w:r>
              <w:rPr>
                <w:bCs/>
              </w:rPr>
              <w:t>Working on a project with the lounge called ‘Suggest your meal’</w:t>
            </w:r>
          </w:p>
          <w:p w14:paraId="59553A36" w14:textId="35A71CEF" w:rsidR="006D5CD1" w:rsidRDefault="006D5CD1" w:rsidP="00C24627">
            <w:pPr>
              <w:rPr>
                <w:bCs/>
              </w:rPr>
            </w:pPr>
          </w:p>
          <w:p w14:paraId="5D0D9087" w14:textId="4A54F88F" w:rsidR="004E095A" w:rsidRDefault="004E095A" w:rsidP="00C24627">
            <w:pPr>
              <w:rPr>
                <w:bCs/>
              </w:rPr>
            </w:pPr>
            <w:r>
              <w:rPr>
                <w:bCs/>
              </w:rPr>
              <w:t>AP</w:t>
            </w:r>
            <w:r w:rsidR="004C784B">
              <w:rPr>
                <w:bCs/>
              </w:rPr>
              <w:t>:</w:t>
            </w:r>
          </w:p>
          <w:p w14:paraId="38D06D33" w14:textId="78D05AAA" w:rsidR="004C784B" w:rsidRDefault="004C784B" w:rsidP="004C784B">
            <w:pPr>
              <w:pStyle w:val="ListParagraph"/>
              <w:numPr>
                <w:ilvl w:val="0"/>
                <w:numId w:val="25"/>
              </w:numPr>
              <w:rPr>
                <w:bCs/>
              </w:rPr>
            </w:pPr>
            <w:r>
              <w:rPr>
                <w:bCs/>
              </w:rPr>
              <w:t>Placement travel survey and placement booklets are complete</w:t>
            </w:r>
          </w:p>
          <w:p w14:paraId="6C331D92" w14:textId="4BFD083C" w:rsidR="004C784B" w:rsidRDefault="004C784B" w:rsidP="004C784B">
            <w:pPr>
              <w:pStyle w:val="ListParagraph"/>
              <w:numPr>
                <w:ilvl w:val="0"/>
                <w:numId w:val="25"/>
              </w:numPr>
              <w:rPr>
                <w:bCs/>
              </w:rPr>
            </w:pPr>
            <w:r>
              <w:rPr>
                <w:bCs/>
              </w:rPr>
              <w:t xml:space="preserve">Aylesbury SU is now established </w:t>
            </w:r>
          </w:p>
          <w:p w14:paraId="5D120F40" w14:textId="27E90D12" w:rsidR="004C784B" w:rsidRDefault="004C784B" w:rsidP="004C784B">
            <w:pPr>
              <w:pStyle w:val="ListParagraph"/>
              <w:numPr>
                <w:ilvl w:val="0"/>
                <w:numId w:val="25"/>
              </w:numPr>
              <w:rPr>
                <w:bCs/>
              </w:rPr>
            </w:pPr>
            <w:r>
              <w:rPr>
                <w:bCs/>
              </w:rPr>
              <w:t>Has attended academic</w:t>
            </w:r>
            <w:r w:rsidR="00A37C77">
              <w:rPr>
                <w:bCs/>
              </w:rPr>
              <w:t xml:space="preserve"> integrity</w:t>
            </w:r>
            <w:r>
              <w:rPr>
                <w:bCs/>
              </w:rPr>
              <w:t xml:space="preserve"> and education forum</w:t>
            </w:r>
          </w:p>
          <w:p w14:paraId="1E79158B" w14:textId="12C84D34" w:rsidR="004C784B" w:rsidRDefault="004C784B" w:rsidP="004C784B">
            <w:pPr>
              <w:pStyle w:val="ListParagraph"/>
              <w:numPr>
                <w:ilvl w:val="0"/>
                <w:numId w:val="25"/>
              </w:numPr>
              <w:rPr>
                <w:bCs/>
              </w:rPr>
            </w:pPr>
            <w:r>
              <w:rPr>
                <w:bCs/>
              </w:rPr>
              <w:t>Currently working on her manifesto</w:t>
            </w:r>
          </w:p>
          <w:p w14:paraId="29467233" w14:textId="25C0E09E" w:rsidR="004C784B" w:rsidRDefault="004C784B" w:rsidP="004C784B">
            <w:pPr>
              <w:pStyle w:val="ListParagraph"/>
              <w:numPr>
                <w:ilvl w:val="0"/>
                <w:numId w:val="25"/>
              </w:numPr>
              <w:rPr>
                <w:bCs/>
              </w:rPr>
            </w:pPr>
            <w:r>
              <w:rPr>
                <w:bCs/>
              </w:rPr>
              <w:t>Working on Sunflower and Anti-bullying campaigns</w:t>
            </w:r>
          </w:p>
          <w:p w14:paraId="7375CC7C" w14:textId="34195639" w:rsidR="004C784B" w:rsidRPr="004C784B" w:rsidRDefault="004C784B" w:rsidP="004C784B">
            <w:pPr>
              <w:pStyle w:val="ListParagraph"/>
              <w:numPr>
                <w:ilvl w:val="0"/>
                <w:numId w:val="25"/>
              </w:numPr>
              <w:rPr>
                <w:bCs/>
              </w:rPr>
            </w:pPr>
            <w:r>
              <w:rPr>
                <w:bCs/>
              </w:rPr>
              <w:t>NUS Conference coming up.</w:t>
            </w:r>
          </w:p>
          <w:p w14:paraId="517A9E5C" w14:textId="4B0D96B5" w:rsidR="004C784B" w:rsidRDefault="004C784B" w:rsidP="00C24627">
            <w:pPr>
              <w:rPr>
                <w:bCs/>
              </w:rPr>
            </w:pPr>
          </w:p>
          <w:p w14:paraId="635B7AF6" w14:textId="422EFAC7" w:rsidR="004C784B" w:rsidRPr="004C784B" w:rsidRDefault="004C784B" w:rsidP="00C24627">
            <w:pPr>
              <w:rPr>
                <w:bCs/>
                <w:u w:val="single"/>
              </w:rPr>
            </w:pPr>
            <w:r w:rsidRPr="004C784B">
              <w:rPr>
                <w:bCs/>
                <w:u w:val="single"/>
              </w:rPr>
              <w:t xml:space="preserve">Student Trustee: </w:t>
            </w:r>
          </w:p>
          <w:p w14:paraId="4CB0CC25" w14:textId="64825FA8" w:rsidR="004C784B" w:rsidRDefault="008D20C2" w:rsidP="008D20C2">
            <w:pPr>
              <w:pStyle w:val="ListParagraph"/>
              <w:numPr>
                <w:ilvl w:val="0"/>
                <w:numId w:val="27"/>
              </w:numPr>
              <w:rPr>
                <w:bCs/>
              </w:rPr>
            </w:pPr>
            <w:r>
              <w:rPr>
                <w:bCs/>
              </w:rPr>
              <w:t xml:space="preserve">Update given by </w:t>
            </w:r>
            <w:proofErr w:type="spellStart"/>
            <w:r>
              <w:rPr>
                <w:bCs/>
              </w:rPr>
              <w:t>BTe</w:t>
            </w:r>
            <w:proofErr w:type="spellEnd"/>
            <w:r>
              <w:rPr>
                <w:bCs/>
              </w:rPr>
              <w:t xml:space="preserve"> on behalf of PA</w:t>
            </w:r>
          </w:p>
          <w:p w14:paraId="789CA37E" w14:textId="6353C8E8" w:rsidR="008D20C2" w:rsidRDefault="008D20C2" w:rsidP="008D20C2">
            <w:pPr>
              <w:pStyle w:val="ListParagraph"/>
              <w:numPr>
                <w:ilvl w:val="0"/>
                <w:numId w:val="27"/>
              </w:numPr>
              <w:rPr>
                <w:bCs/>
              </w:rPr>
            </w:pPr>
            <w:r>
              <w:rPr>
                <w:bCs/>
              </w:rPr>
              <w:t>Attended first governance meeting of the year</w:t>
            </w:r>
          </w:p>
          <w:p w14:paraId="204F54F5" w14:textId="48F6B4A8" w:rsidR="008D20C2" w:rsidRDefault="008D20C2" w:rsidP="008D20C2">
            <w:pPr>
              <w:pStyle w:val="ListParagraph"/>
              <w:numPr>
                <w:ilvl w:val="0"/>
                <w:numId w:val="27"/>
              </w:numPr>
              <w:rPr>
                <w:bCs/>
              </w:rPr>
            </w:pPr>
            <w:r>
              <w:rPr>
                <w:bCs/>
              </w:rPr>
              <w:t>Attended a strategic planning staff day</w:t>
            </w:r>
          </w:p>
          <w:p w14:paraId="3B7D7AC1" w14:textId="7744C798" w:rsidR="008D20C2" w:rsidRPr="008D20C2" w:rsidRDefault="008D20C2" w:rsidP="008D20C2">
            <w:pPr>
              <w:pStyle w:val="ListParagraph"/>
              <w:numPr>
                <w:ilvl w:val="0"/>
                <w:numId w:val="27"/>
              </w:numPr>
              <w:rPr>
                <w:bCs/>
              </w:rPr>
            </w:pPr>
            <w:r>
              <w:rPr>
                <w:bCs/>
              </w:rPr>
              <w:t xml:space="preserve">Also attended the trustee board meeting at the start of January </w:t>
            </w:r>
          </w:p>
          <w:p w14:paraId="743BCAE5" w14:textId="24A9F739" w:rsidR="007D145B" w:rsidRPr="00DB144A" w:rsidRDefault="007D145B" w:rsidP="00C24627">
            <w:pPr>
              <w:rPr>
                <w:bCs/>
              </w:rPr>
            </w:pPr>
          </w:p>
        </w:tc>
        <w:tc>
          <w:tcPr>
            <w:tcW w:w="1870" w:type="dxa"/>
          </w:tcPr>
          <w:p w14:paraId="34E3B3B2" w14:textId="77777777" w:rsidR="00FD15FC" w:rsidRDefault="00FD15FC" w:rsidP="00C24627"/>
        </w:tc>
      </w:tr>
      <w:tr w:rsidR="00B40988" w14:paraId="63965190" w14:textId="77777777" w:rsidTr="00241295">
        <w:trPr>
          <w:cantSplit/>
          <w:trHeight w:val="284"/>
        </w:trPr>
        <w:tc>
          <w:tcPr>
            <w:tcW w:w="774" w:type="dxa"/>
          </w:tcPr>
          <w:p w14:paraId="6AE79A88" w14:textId="77777777" w:rsidR="00B40988" w:rsidRDefault="00B40988" w:rsidP="00C24627"/>
        </w:tc>
        <w:tc>
          <w:tcPr>
            <w:tcW w:w="609" w:type="dxa"/>
          </w:tcPr>
          <w:p w14:paraId="522033D7" w14:textId="77777777" w:rsidR="00B40988" w:rsidRDefault="00B40988" w:rsidP="00C24627"/>
        </w:tc>
        <w:tc>
          <w:tcPr>
            <w:tcW w:w="7293" w:type="dxa"/>
          </w:tcPr>
          <w:p w14:paraId="0EB1DB5C" w14:textId="277E19DA" w:rsidR="00B40988" w:rsidRDefault="007D145B" w:rsidP="00C24627">
            <w:pPr>
              <w:rPr>
                <w:bCs/>
                <w:u w:val="single"/>
              </w:rPr>
            </w:pPr>
            <w:r w:rsidRPr="008D20C2">
              <w:rPr>
                <w:bCs/>
                <w:u w:val="single"/>
              </w:rPr>
              <w:t>Ratification of new Lay Trustees</w:t>
            </w:r>
          </w:p>
          <w:p w14:paraId="2BB2995D" w14:textId="40C33DBE" w:rsidR="008D20C2" w:rsidRDefault="008D20C2" w:rsidP="008D20C2">
            <w:pPr>
              <w:pStyle w:val="ListParagraph"/>
              <w:numPr>
                <w:ilvl w:val="0"/>
                <w:numId w:val="28"/>
              </w:numPr>
              <w:rPr>
                <w:bCs/>
              </w:rPr>
            </w:pPr>
            <w:r>
              <w:rPr>
                <w:bCs/>
              </w:rPr>
              <w:t>Presented by TT (CEO)</w:t>
            </w:r>
          </w:p>
          <w:p w14:paraId="1D24751F" w14:textId="7D9B3810" w:rsidR="008D20C2" w:rsidRDefault="008D20C2" w:rsidP="008D20C2">
            <w:pPr>
              <w:pStyle w:val="ListParagraph"/>
              <w:numPr>
                <w:ilvl w:val="0"/>
                <w:numId w:val="28"/>
              </w:numPr>
              <w:rPr>
                <w:bCs/>
              </w:rPr>
            </w:pPr>
            <w:r>
              <w:rPr>
                <w:bCs/>
              </w:rPr>
              <w:t>Explanation of Lay Trustee role within the SU given</w:t>
            </w:r>
          </w:p>
          <w:p w14:paraId="46C2B925" w14:textId="45D52192" w:rsidR="008D20C2" w:rsidRDefault="008D20C2" w:rsidP="008D20C2">
            <w:pPr>
              <w:pStyle w:val="ListParagraph"/>
              <w:numPr>
                <w:ilvl w:val="0"/>
                <w:numId w:val="28"/>
              </w:numPr>
              <w:rPr>
                <w:bCs/>
              </w:rPr>
            </w:pPr>
            <w:r>
              <w:rPr>
                <w:bCs/>
              </w:rPr>
              <w:t>Recruitment took place to recruit 2 new lay trustees</w:t>
            </w:r>
          </w:p>
          <w:p w14:paraId="1C75B57C" w14:textId="65A653B2" w:rsidR="008D20C2" w:rsidRDefault="008D20C2" w:rsidP="008D20C2">
            <w:pPr>
              <w:pStyle w:val="ListParagraph"/>
              <w:numPr>
                <w:ilvl w:val="0"/>
                <w:numId w:val="28"/>
              </w:numPr>
              <w:rPr>
                <w:bCs/>
              </w:rPr>
            </w:pPr>
            <w:r>
              <w:rPr>
                <w:bCs/>
              </w:rPr>
              <w:t>Following application and interview processes, Chris Smith and Jenny Wade were appointed</w:t>
            </w:r>
          </w:p>
          <w:p w14:paraId="38E5BE36" w14:textId="51FEB2AE" w:rsidR="008D20C2" w:rsidRDefault="008D20C2" w:rsidP="008D20C2">
            <w:pPr>
              <w:pStyle w:val="ListParagraph"/>
              <w:numPr>
                <w:ilvl w:val="0"/>
                <w:numId w:val="28"/>
              </w:numPr>
              <w:rPr>
                <w:bCs/>
              </w:rPr>
            </w:pPr>
            <w:r>
              <w:rPr>
                <w:bCs/>
              </w:rPr>
              <w:t>The final part of the process is for the student body to ratify their appointment which will be done in this meeting</w:t>
            </w:r>
          </w:p>
          <w:p w14:paraId="38719041" w14:textId="40E6B64D" w:rsidR="007D145B" w:rsidRPr="001D5A95" w:rsidRDefault="008D20C2" w:rsidP="00C24627">
            <w:pPr>
              <w:pStyle w:val="ListParagraph"/>
              <w:numPr>
                <w:ilvl w:val="0"/>
                <w:numId w:val="28"/>
              </w:numPr>
              <w:rPr>
                <w:bCs/>
              </w:rPr>
            </w:pPr>
            <w:r>
              <w:rPr>
                <w:bCs/>
              </w:rPr>
              <w:t>Vote to approve Chris Smith and Jenny Wade as Lay Trustees: Approved unan</w:t>
            </w:r>
            <w:r w:rsidR="001D5A95">
              <w:rPr>
                <w:bCs/>
              </w:rPr>
              <w:t xml:space="preserve">imously </w:t>
            </w:r>
            <w:r w:rsidR="007D145B" w:rsidRPr="001D5A95">
              <w:rPr>
                <w:bCs/>
              </w:rPr>
              <w:t xml:space="preserve"> </w:t>
            </w:r>
          </w:p>
        </w:tc>
        <w:tc>
          <w:tcPr>
            <w:tcW w:w="1870" w:type="dxa"/>
          </w:tcPr>
          <w:p w14:paraId="77B7DC96" w14:textId="77777777" w:rsidR="00B40988" w:rsidRDefault="00B40988" w:rsidP="00C24627"/>
        </w:tc>
      </w:tr>
      <w:tr w:rsidR="007D145B" w14:paraId="5EBF2F39" w14:textId="77777777" w:rsidTr="00241295">
        <w:trPr>
          <w:cantSplit/>
          <w:trHeight w:val="284"/>
        </w:trPr>
        <w:tc>
          <w:tcPr>
            <w:tcW w:w="774" w:type="dxa"/>
          </w:tcPr>
          <w:p w14:paraId="5CB9A9EA" w14:textId="77777777" w:rsidR="007D145B" w:rsidRDefault="007D145B" w:rsidP="00C24627"/>
        </w:tc>
        <w:tc>
          <w:tcPr>
            <w:tcW w:w="609" w:type="dxa"/>
          </w:tcPr>
          <w:p w14:paraId="59B85A56" w14:textId="77777777" w:rsidR="007D145B" w:rsidRDefault="007D145B" w:rsidP="00C24627"/>
        </w:tc>
        <w:tc>
          <w:tcPr>
            <w:tcW w:w="7293" w:type="dxa"/>
          </w:tcPr>
          <w:p w14:paraId="3E0BD3CD" w14:textId="21F18BF0" w:rsidR="007D145B" w:rsidRPr="0005196B" w:rsidRDefault="007D145B" w:rsidP="00C24627">
            <w:pPr>
              <w:rPr>
                <w:bCs/>
                <w:u w:val="single"/>
              </w:rPr>
            </w:pPr>
            <w:r w:rsidRPr="0005196B">
              <w:rPr>
                <w:bCs/>
                <w:u w:val="single"/>
              </w:rPr>
              <w:t>Exec</w:t>
            </w:r>
            <w:r w:rsidR="0005196B" w:rsidRPr="0005196B">
              <w:rPr>
                <w:bCs/>
                <w:u w:val="single"/>
              </w:rPr>
              <w:t>utive</w:t>
            </w:r>
            <w:r w:rsidRPr="0005196B">
              <w:rPr>
                <w:bCs/>
                <w:u w:val="single"/>
              </w:rPr>
              <w:t xml:space="preserve"> committee update</w:t>
            </w:r>
          </w:p>
          <w:p w14:paraId="1AEF18AC" w14:textId="36C9B043" w:rsidR="0005196B" w:rsidRDefault="0005196B" w:rsidP="0005196B">
            <w:pPr>
              <w:pStyle w:val="ListParagraph"/>
              <w:numPr>
                <w:ilvl w:val="0"/>
                <w:numId w:val="29"/>
              </w:numPr>
              <w:rPr>
                <w:bCs/>
              </w:rPr>
            </w:pPr>
            <w:r>
              <w:rPr>
                <w:bCs/>
              </w:rPr>
              <w:t>LGBTQ+: working on a resource for those students who have not come out and for transgender students</w:t>
            </w:r>
          </w:p>
          <w:p w14:paraId="727BBD06" w14:textId="707E9568" w:rsidR="0005196B" w:rsidRDefault="0005196B" w:rsidP="0005196B">
            <w:pPr>
              <w:pStyle w:val="ListParagraph"/>
              <w:numPr>
                <w:ilvl w:val="0"/>
                <w:numId w:val="29"/>
              </w:numPr>
              <w:rPr>
                <w:bCs/>
              </w:rPr>
            </w:pPr>
            <w:r>
              <w:rPr>
                <w:bCs/>
              </w:rPr>
              <w:t>International: working on a diversity campaign and mixers for students, looking to take part in Strive</w:t>
            </w:r>
          </w:p>
          <w:p w14:paraId="4336BCC1" w14:textId="1CFA6F1F" w:rsidR="0005196B" w:rsidRDefault="0005196B" w:rsidP="0005196B">
            <w:pPr>
              <w:pStyle w:val="ListParagraph"/>
              <w:numPr>
                <w:ilvl w:val="0"/>
                <w:numId w:val="29"/>
              </w:numPr>
              <w:rPr>
                <w:bCs/>
              </w:rPr>
            </w:pPr>
            <w:r>
              <w:rPr>
                <w:bCs/>
              </w:rPr>
              <w:t xml:space="preserve">Postgraduate: waiting on a second mentor meeting, looking to work with the </w:t>
            </w:r>
            <w:r w:rsidR="00AB43FB">
              <w:rPr>
                <w:bCs/>
              </w:rPr>
              <w:t>international</w:t>
            </w:r>
            <w:r>
              <w:rPr>
                <w:bCs/>
              </w:rPr>
              <w:t xml:space="preserve"> exec officer on mixers and campaigns</w:t>
            </w:r>
          </w:p>
          <w:p w14:paraId="106E7767" w14:textId="32D1CBB2" w:rsidR="007D145B" w:rsidRPr="0005196B" w:rsidRDefault="0005196B" w:rsidP="00C24627">
            <w:pPr>
              <w:pStyle w:val="ListParagraph"/>
              <w:numPr>
                <w:ilvl w:val="0"/>
                <w:numId w:val="29"/>
              </w:numPr>
              <w:rPr>
                <w:bCs/>
              </w:rPr>
            </w:pPr>
            <w:r>
              <w:rPr>
                <w:bCs/>
              </w:rPr>
              <w:t>Womens: Self defence seminar taking place tomorrow, looking to do something for international women’s day. Also working on creating a quiet space during night events in the Venue.</w:t>
            </w:r>
          </w:p>
        </w:tc>
        <w:tc>
          <w:tcPr>
            <w:tcW w:w="1870" w:type="dxa"/>
          </w:tcPr>
          <w:p w14:paraId="78E75BF1" w14:textId="77777777" w:rsidR="007D145B" w:rsidRDefault="007D145B" w:rsidP="00C24627"/>
        </w:tc>
      </w:tr>
      <w:tr w:rsidR="007D145B" w14:paraId="40DCDF1C" w14:textId="77777777" w:rsidTr="00241295">
        <w:trPr>
          <w:cantSplit/>
          <w:trHeight w:val="284"/>
        </w:trPr>
        <w:tc>
          <w:tcPr>
            <w:tcW w:w="774" w:type="dxa"/>
          </w:tcPr>
          <w:p w14:paraId="080AF023" w14:textId="77777777" w:rsidR="007D145B" w:rsidRDefault="007D145B" w:rsidP="00C24627"/>
        </w:tc>
        <w:tc>
          <w:tcPr>
            <w:tcW w:w="609" w:type="dxa"/>
          </w:tcPr>
          <w:p w14:paraId="26AB10A9" w14:textId="77777777" w:rsidR="007D145B" w:rsidRDefault="007D145B" w:rsidP="00C24627"/>
        </w:tc>
        <w:tc>
          <w:tcPr>
            <w:tcW w:w="7293" w:type="dxa"/>
          </w:tcPr>
          <w:p w14:paraId="5547D220" w14:textId="0394DF7C" w:rsidR="007D145B" w:rsidRPr="003E3748" w:rsidRDefault="007D145B" w:rsidP="00C24627">
            <w:pPr>
              <w:rPr>
                <w:bCs/>
                <w:u w:val="single"/>
              </w:rPr>
            </w:pPr>
            <w:r w:rsidRPr="003E3748">
              <w:rPr>
                <w:bCs/>
                <w:u w:val="single"/>
              </w:rPr>
              <w:t>Elections</w:t>
            </w:r>
          </w:p>
          <w:p w14:paraId="014E37F8" w14:textId="7ECCB5B4" w:rsidR="003E3748" w:rsidRDefault="003E3748" w:rsidP="003E3748">
            <w:pPr>
              <w:pStyle w:val="ListParagraph"/>
              <w:numPr>
                <w:ilvl w:val="0"/>
                <w:numId w:val="30"/>
              </w:numPr>
              <w:rPr>
                <w:bCs/>
              </w:rPr>
            </w:pPr>
            <w:r>
              <w:rPr>
                <w:bCs/>
              </w:rPr>
              <w:t>Presented by LR</w:t>
            </w:r>
          </w:p>
          <w:p w14:paraId="0E63B833" w14:textId="6CF8E588" w:rsidR="003E3748" w:rsidRDefault="003E3748" w:rsidP="003E3748">
            <w:pPr>
              <w:pStyle w:val="ListParagraph"/>
              <w:numPr>
                <w:ilvl w:val="0"/>
                <w:numId w:val="30"/>
              </w:numPr>
              <w:rPr>
                <w:bCs/>
              </w:rPr>
            </w:pPr>
            <w:r>
              <w:rPr>
                <w:bCs/>
              </w:rPr>
              <w:t>Explanations of roles and positions available given.</w:t>
            </w:r>
          </w:p>
          <w:p w14:paraId="0BAAE1BD" w14:textId="738F4D37" w:rsidR="007D145B" w:rsidRPr="003E3748" w:rsidRDefault="003E3748" w:rsidP="003E3748">
            <w:pPr>
              <w:pStyle w:val="ListParagraph"/>
              <w:numPr>
                <w:ilvl w:val="0"/>
                <w:numId w:val="30"/>
              </w:numPr>
              <w:rPr>
                <w:bCs/>
              </w:rPr>
            </w:pPr>
            <w:r>
              <w:rPr>
                <w:bCs/>
              </w:rPr>
              <w:t>Speak to the team if interested or have any questions.</w:t>
            </w:r>
          </w:p>
        </w:tc>
        <w:tc>
          <w:tcPr>
            <w:tcW w:w="1870" w:type="dxa"/>
          </w:tcPr>
          <w:p w14:paraId="35A2C7EF" w14:textId="77777777" w:rsidR="007D145B" w:rsidRDefault="007D145B" w:rsidP="00C24627"/>
        </w:tc>
      </w:tr>
      <w:tr w:rsidR="007D145B" w14:paraId="28F41106" w14:textId="77777777" w:rsidTr="00241295">
        <w:trPr>
          <w:cantSplit/>
          <w:trHeight w:val="284"/>
        </w:trPr>
        <w:tc>
          <w:tcPr>
            <w:tcW w:w="774" w:type="dxa"/>
          </w:tcPr>
          <w:p w14:paraId="54D0BB20" w14:textId="77777777" w:rsidR="007D145B" w:rsidRDefault="007D145B" w:rsidP="00C24627"/>
        </w:tc>
        <w:tc>
          <w:tcPr>
            <w:tcW w:w="609" w:type="dxa"/>
          </w:tcPr>
          <w:p w14:paraId="66A79716" w14:textId="77777777" w:rsidR="007D145B" w:rsidRDefault="007D145B" w:rsidP="00C24627"/>
        </w:tc>
        <w:tc>
          <w:tcPr>
            <w:tcW w:w="7293" w:type="dxa"/>
          </w:tcPr>
          <w:p w14:paraId="465C0660" w14:textId="77777777" w:rsidR="007D145B" w:rsidRPr="00DB144A" w:rsidRDefault="007D145B" w:rsidP="00C24627">
            <w:pPr>
              <w:rPr>
                <w:bCs/>
              </w:rPr>
            </w:pPr>
          </w:p>
        </w:tc>
        <w:tc>
          <w:tcPr>
            <w:tcW w:w="1870" w:type="dxa"/>
          </w:tcPr>
          <w:p w14:paraId="536D737B" w14:textId="77777777" w:rsidR="007D145B" w:rsidRDefault="007D145B" w:rsidP="00C24627"/>
        </w:tc>
      </w:tr>
      <w:tr w:rsidR="00343413" w14:paraId="3F7658EE" w14:textId="77777777" w:rsidTr="00241295">
        <w:trPr>
          <w:cantSplit/>
          <w:trHeight w:val="65"/>
        </w:trPr>
        <w:tc>
          <w:tcPr>
            <w:tcW w:w="774" w:type="dxa"/>
          </w:tcPr>
          <w:p w14:paraId="02857F9D" w14:textId="77777777" w:rsidR="00343413" w:rsidRDefault="00343413" w:rsidP="00C24627">
            <w:r>
              <w:t>4.0</w:t>
            </w:r>
          </w:p>
        </w:tc>
        <w:tc>
          <w:tcPr>
            <w:tcW w:w="609" w:type="dxa"/>
          </w:tcPr>
          <w:p w14:paraId="567D4F46" w14:textId="77777777" w:rsidR="00343413" w:rsidRDefault="00343413" w:rsidP="00C24627"/>
        </w:tc>
        <w:tc>
          <w:tcPr>
            <w:tcW w:w="7293" w:type="dxa"/>
          </w:tcPr>
          <w:p w14:paraId="205714D7" w14:textId="2161F954" w:rsidR="00343413" w:rsidRPr="00C5103A" w:rsidRDefault="00241295" w:rsidP="00C24627">
            <w:pPr>
              <w:rPr>
                <w:b/>
                <w:bCs/>
              </w:rPr>
            </w:pPr>
            <w:r>
              <w:rPr>
                <w:b/>
                <w:bCs/>
              </w:rPr>
              <w:t>Guest Speaker</w:t>
            </w:r>
            <w:r w:rsidR="003C137E">
              <w:rPr>
                <w:b/>
                <w:bCs/>
              </w:rPr>
              <w:t>s: Paul Morgan (Pro-Vice Chancellor</w:t>
            </w:r>
            <w:r w:rsidR="00CF6430">
              <w:rPr>
                <w:b/>
                <w:bCs/>
              </w:rPr>
              <w:t xml:space="preserve"> of Education</w:t>
            </w:r>
            <w:r w:rsidR="003C137E">
              <w:rPr>
                <w:b/>
                <w:bCs/>
              </w:rPr>
              <w:t xml:space="preserve">) and </w:t>
            </w:r>
            <w:r w:rsidR="004411DE">
              <w:rPr>
                <w:b/>
                <w:bCs/>
              </w:rPr>
              <w:t>Matthew Rogers (Head of Civic Engagement and Communications)</w:t>
            </w:r>
          </w:p>
        </w:tc>
        <w:tc>
          <w:tcPr>
            <w:tcW w:w="1870" w:type="dxa"/>
          </w:tcPr>
          <w:p w14:paraId="47C72F82" w14:textId="77777777" w:rsidR="00343413" w:rsidRDefault="00343413" w:rsidP="00C24627"/>
        </w:tc>
      </w:tr>
      <w:tr w:rsidR="00343413" w14:paraId="7E43FDA3" w14:textId="77777777" w:rsidTr="00241295">
        <w:trPr>
          <w:cantSplit/>
          <w:trHeight w:val="65"/>
        </w:trPr>
        <w:tc>
          <w:tcPr>
            <w:tcW w:w="774" w:type="dxa"/>
          </w:tcPr>
          <w:p w14:paraId="3A3E7FF9" w14:textId="77777777" w:rsidR="00343413" w:rsidRDefault="00343413" w:rsidP="00C24627"/>
        </w:tc>
        <w:tc>
          <w:tcPr>
            <w:tcW w:w="609" w:type="dxa"/>
          </w:tcPr>
          <w:p w14:paraId="0AC04150" w14:textId="77777777" w:rsidR="00343413" w:rsidRPr="00D12CE2" w:rsidRDefault="00343413" w:rsidP="00C24627"/>
        </w:tc>
        <w:tc>
          <w:tcPr>
            <w:tcW w:w="7293" w:type="dxa"/>
          </w:tcPr>
          <w:p w14:paraId="24F3C2CA" w14:textId="7A92BC42" w:rsidR="00F01C2C" w:rsidRDefault="00F01C2C" w:rsidP="003C137E">
            <w:pPr>
              <w:pStyle w:val="NoSpacing"/>
              <w:rPr>
                <w:u w:val="single"/>
              </w:rPr>
            </w:pPr>
            <w:r w:rsidRPr="00146B07">
              <w:rPr>
                <w:u w:val="single"/>
              </w:rPr>
              <w:t>P</w:t>
            </w:r>
            <w:r w:rsidR="003E3748" w:rsidRPr="00146B07">
              <w:rPr>
                <w:u w:val="single"/>
              </w:rPr>
              <w:t xml:space="preserve">aul </w:t>
            </w:r>
            <w:r w:rsidRPr="00146B07">
              <w:rPr>
                <w:u w:val="single"/>
              </w:rPr>
              <w:t>M</w:t>
            </w:r>
            <w:r w:rsidR="003E3748" w:rsidRPr="00146B07">
              <w:rPr>
                <w:u w:val="single"/>
              </w:rPr>
              <w:t>organ, Pro Vice-Chancellor of Education</w:t>
            </w:r>
            <w:r w:rsidRPr="00146B07">
              <w:rPr>
                <w:u w:val="single"/>
              </w:rPr>
              <w:t>:</w:t>
            </w:r>
          </w:p>
          <w:p w14:paraId="6A4D2A2F" w14:textId="77777777" w:rsidR="0038470A" w:rsidRPr="00146B07" w:rsidRDefault="0038470A" w:rsidP="003C137E">
            <w:pPr>
              <w:pStyle w:val="NoSpacing"/>
              <w:rPr>
                <w:u w:val="single"/>
              </w:rPr>
            </w:pPr>
          </w:p>
          <w:p w14:paraId="088BC39E" w14:textId="7B53029C" w:rsidR="00146B07" w:rsidRDefault="002479E9" w:rsidP="002479E9">
            <w:pPr>
              <w:pStyle w:val="NoSpacing"/>
              <w:numPr>
                <w:ilvl w:val="0"/>
                <w:numId w:val="31"/>
              </w:numPr>
            </w:pPr>
            <w:r>
              <w:t>First time attending union council</w:t>
            </w:r>
          </w:p>
          <w:p w14:paraId="3A9805E5" w14:textId="4F2286FE" w:rsidR="002479E9" w:rsidRDefault="002479E9" w:rsidP="002479E9">
            <w:pPr>
              <w:pStyle w:val="NoSpacing"/>
              <w:numPr>
                <w:ilvl w:val="0"/>
                <w:numId w:val="31"/>
              </w:numPr>
            </w:pPr>
            <w:r>
              <w:t>Has been at the university for some time</w:t>
            </w:r>
          </w:p>
          <w:p w14:paraId="7AA197CF" w14:textId="7EA2CC66" w:rsidR="002479E9" w:rsidRDefault="002479E9" w:rsidP="002479E9">
            <w:pPr>
              <w:pStyle w:val="NoSpacing"/>
              <w:numPr>
                <w:ilvl w:val="0"/>
                <w:numId w:val="31"/>
              </w:numPr>
            </w:pPr>
            <w:r>
              <w:t xml:space="preserve">His background is as a sports </w:t>
            </w:r>
            <w:r w:rsidR="00625780">
              <w:t>psychologist,</w:t>
            </w:r>
            <w:r>
              <w:t xml:space="preserve"> and he still supervises PHD students</w:t>
            </w:r>
          </w:p>
          <w:p w14:paraId="1C1C40C2" w14:textId="5C653EB2" w:rsidR="00625780" w:rsidRDefault="00625780" w:rsidP="002479E9">
            <w:pPr>
              <w:pStyle w:val="NoSpacing"/>
              <w:numPr>
                <w:ilvl w:val="0"/>
                <w:numId w:val="31"/>
              </w:numPr>
            </w:pPr>
            <w:r>
              <w:t>In his current role, and alongside Karen Buckwell-Nutt (Associate Pro Vice-Chancellor for Student experience), he is aiming to prioritise being available for students and to respond to any feedback received to improve the student experience</w:t>
            </w:r>
            <w:r w:rsidR="00346BD9">
              <w:t>.</w:t>
            </w:r>
          </w:p>
          <w:p w14:paraId="332316C5" w14:textId="4F2DA9B1" w:rsidR="00346BD9" w:rsidRDefault="00346BD9" w:rsidP="002479E9">
            <w:pPr>
              <w:pStyle w:val="NoSpacing"/>
              <w:numPr>
                <w:ilvl w:val="0"/>
                <w:numId w:val="31"/>
              </w:numPr>
            </w:pPr>
            <w:r>
              <w:t xml:space="preserve">Also meets regularly with the SU officers to hear any feedback. </w:t>
            </w:r>
          </w:p>
          <w:p w14:paraId="049A52EA" w14:textId="1D8C714C" w:rsidR="00625780" w:rsidRDefault="00625780" w:rsidP="002479E9">
            <w:pPr>
              <w:pStyle w:val="NoSpacing"/>
              <w:numPr>
                <w:ilvl w:val="0"/>
                <w:numId w:val="31"/>
              </w:numPr>
            </w:pPr>
            <w:r>
              <w:t>Although he is based on the 5</w:t>
            </w:r>
            <w:r w:rsidRPr="00625780">
              <w:rPr>
                <w:vertAlign w:val="superscript"/>
              </w:rPr>
              <w:t>th</w:t>
            </w:r>
            <w:r>
              <w:t xml:space="preserve"> floor, students are always welcome to come and speak to him directly</w:t>
            </w:r>
          </w:p>
          <w:p w14:paraId="2FE3262F" w14:textId="137AA52C" w:rsidR="00625780" w:rsidRDefault="00625780" w:rsidP="002479E9">
            <w:pPr>
              <w:pStyle w:val="NoSpacing"/>
              <w:numPr>
                <w:ilvl w:val="0"/>
                <w:numId w:val="31"/>
              </w:numPr>
            </w:pPr>
            <w:r>
              <w:t>Following feedback from last year a student feedback forum was created</w:t>
            </w:r>
          </w:p>
          <w:p w14:paraId="631F37F6" w14:textId="317721A7" w:rsidR="00625780" w:rsidRDefault="00625780" w:rsidP="002479E9">
            <w:pPr>
              <w:pStyle w:val="NoSpacing"/>
              <w:numPr>
                <w:ilvl w:val="0"/>
                <w:numId w:val="31"/>
              </w:numPr>
            </w:pPr>
            <w:r>
              <w:t xml:space="preserve">Spoke about some of the issues that have recently been raised. </w:t>
            </w:r>
          </w:p>
          <w:p w14:paraId="4252C0A9" w14:textId="11C67000" w:rsidR="00625780" w:rsidRDefault="00625780" w:rsidP="002479E9">
            <w:pPr>
              <w:pStyle w:val="NoSpacing"/>
              <w:numPr>
                <w:ilvl w:val="0"/>
                <w:numId w:val="31"/>
              </w:numPr>
            </w:pPr>
            <w:r>
              <w:t>Hidden and additional course costs – there should be not additional costs for students.</w:t>
            </w:r>
          </w:p>
          <w:p w14:paraId="04C37191" w14:textId="4D954E18" w:rsidR="00625780" w:rsidRDefault="00625780" w:rsidP="002479E9">
            <w:pPr>
              <w:pStyle w:val="NoSpacing"/>
              <w:numPr>
                <w:ilvl w:val="0"/>
                <w:numId w:val="31"/>
              </w:numPr>
            </w:pPr>
            <w:r>
              <w:t>Library – a new library director has been appointed and a new system for library and archive resources is being put in place</w:t>
            </w:r>
          </w:p>
          <w:p w14:paraId="73E1D4B1" w14:textId="34A6602D" w:rsidR="00625780" w:rsidRDefault="00625780" w:rsidP="002479E9">
            <w:pPr>
              <w:pStyle w:val="NoSpacing"/>
              <w:numPr>
                <w:ilvl w:val="0"/>
                <w:numId w:val="31"/>
              </w:numPr>
            </w:pPr>
            <w:r>
              <w:t>Blackboard</w:t>
            </w:r>
            <w:r w:rsidR="00346BD9">
              <w:t xml:space="preserve"> – all staff will be put through VLE training to ensure Blackboard is used better. This will include captured content being made available</w:t>
            </w:r>
          </w:p>
          <w:p w14:paraId="3B0B65FA" w14:textId="77777777" w:rsidR="00F01C2C" w:rsidRDefault="00346BD9" w:rsidP="00020FA5">
            <w:pPr>
              <w:pStyle w:val="NoSpacing"/>
              <w:numPr>
                <w:ilvl w:val="0"/>
                <w:numId w:val="31"/>
              </w:numPr>
            </w:pPr>
            <w:r>
              <w:t xml:space="preserve">Module Evaluation: module evaluation was removed a few years ago but will now be reinstated. </w:t>
            </w:r>
          </w:p>
          <w:p w14:paraId="0C9642FA" w14:textId="0F6D4144" w:rsidR="00346BD9" w:rsidRPr="00D36E2C" w:rsidRDefault="00346BD9" w:rsidP="00020FA5">
            <w:pPr>
              <w:pStyle w:val="NoSpacing"/>
              <w:numPr>
                <w:ilvl w:val="0"/>
                <w:numId w:val="31"/>
              </w:numPr>
            </w:pPr>
            <w:r>
              <w:t>Attendees were given the opportunity to ask him any questions.</w:t>
            </w:r>
          </w:p>
        </w:tc>
        <w:tc>
          <w:tcPr>
            <w:tcW w:w="1870" w:type="dxa"/>
          </w:tcPr>
          <w:p w14:paraId="7B942B09" w14:textId="77777777" w:rsidR="00343413" w:rsidRDefault="00343413" w:rsidP="00C24627"/>
        </w:tc>
      </w:tr>
      <w:tr w:rsidR="00020FA5" w14:paraId="2B768533" w14:textId="77777777" w:rsidTr="00241295">
        <w:trPr>
          <w:cantSplit/>
          <w:trHeight w:val="65"/>
        </w:trPr>
        <w:tc>
          <w:tcPr>
            <w:tcW w:w="774" w:type="dxa"/>
          </w:tcPr>
          <w:p w14:paraId="0DFD12B4" w14:textId="77777777" w:rsidR="00020FA5" w:rsidRDefault="00020FA5" w:rsidP="00C24627"/>
        </w:tc>
        <w:tc>
          <w:tcPr>
            <w:tcW w:w="609" w:type="dxa"/>
          </w:tcPr>
          <w:p w14:paraId="40C32DBA" w14:textId="77777777" w:rsidR="00020FA5" w:rsidRPr="00D12CE2" w:rsidRDefault="00020FA5" w:rsidP="00C24627"/>
        </w:tc>
        <w:tc>
          <w:tcPr>
            <w:tcW w:w="7293" w:type="dxa"/>
          </w:tcPr>
          <w:p w14:paraId="63683C31" w14:textId="51479330" w:rsidR="00020FA5" w:rsidRPr="00E65FDD" w:rsidRDefault="00020FA5" w:rsidP="00020FA5">
            <w:pPr>
              <w:pStyle w:val="NoSpacing"/>
              <w:rPr>
                <w:u w:val="single"/>
              </w:rPr>
            </w:pPr>
            <w:r w:rsidRPr="00E65FDD">
              <w:rPr>
                <w:u w:val="single"/>
              </w:rPr>
              <w:t xml:space="preserve">Matthew </w:t>
            </w:r>
            <w:r w:rsidR="00E65FDD" w:rsidRPr="00E65FDD">
              <w:rPr>
                <w:u w:val="single"/>
              </w:rPr>
              <w:t>R</w:t>
            </w:r>
            <w:r w:rsidRPr="00E65FDD">
              <w:rPr>
                <w:u w:val="single"/>
              </w:rPr>
              <w:t xml:space="preserve">ogers, Head of </w:t>
            </w:r>
            <w:r w:rsidR="00E65FDD" w:rsidRPr="00E65FDD">
              <w:rPr>
                <w:u w:val="single"/>
              </w:rPr>
              <w:t>C</w:t>
            </w:r>
            <w:r w:rsidRPr="00E65FDD">
              <w:rPr>
                <w:u w:val="single"/>
              </w:rPr>
              <w:t xml:space="preserve">ivic </w:t>
            </w:r>
            <w:r w:rsidR="00E65FDD" w:rsidRPr="00E65FDD">
              <w:rPr>
                <w:u w:val="single"/>
              </w:rPr>
              <w:t>E</w:t>
            </w:r>
            <w:r w:rsidRPr="00E65FDD">
              <w:rPr>
                <w:u w:val="single"/>
              </w:rPr>
              <w:t xml:space="preserve">ngagement and </w:t>
            </w:r>
            <w:r w:rsidR="00E65FDD" w:rsidRPr="00E65FDD">
              <w:rPr>
                <w:u w:val="single"/>
              </w:rPr>
              <w:t>C</w:t>
            </w:r>
            <w:r w:rsidRPr="00E65FDD">
              <w:rPr>
                <w:u w:val="single"/>
              </w:rPr>
              <w:t>ommunications</w:t>
            </w:r>
            <w:r w:rsidR="00E65FDD" w:rsidRPr="00E65FDD">
              <w:rPr>
                <w:u w:val="single"/>
              </w:rPr>
              <w:t>:</w:t>
            </w:r>
          </w:p>
          <w:p w14:paraId="41E666BD" w14:textId="1BCC1B6F" w:rsidR="00E65FDD" w:rsidRDefault="00E65FDD" w:rsidP="00020FA5">
            <w:pPr>
              <w:pStyle w:val="NoSpacing"/>
              <w:rPr>
                <w:u w:val="single"/>
              </w:rPr>
            </w:pPr>
            <w:r w:rsidRPr="00E65FDD">
              <w:rPr>
                <w:u w:val="single"/>
              </w:rPr>
              <w:t>‘Public and Community Engagement Strategy Draft’</w:t>
            </w:r>
          </w:p>
          <w:p w14:paraId="0045386F" w14:textId="77777777" w:rsidR="0038470A" w:rsidRPr="00E65FDD" w:rsidRDefault="0038470A" w:rsidP="00020FA5">
            <w:pPr>
              <w:pStyle w:val="NoSpacing"/>
              <w:rPr>
                <w:u w:val="single"/>
              </w:rPr>
            </w:pPr>
          </w:p>
          <w:p w14:paraId="5966CA4C" w14:textId="579A183F" w:rsidR="00E65FDD" w:rsidRDefault="00E65FDD" w:rsidP="00E65FDD">
            <w:pPr>
              <w:pStyle w:val="NoSpacing"/>
              <w:numPr>
                <w:ilvl w:val="0"/>
                <w:numId w:val="32"/>
              </w:numPr>
            </w:pPr>
            <w:r>
              <w:t>Gave a brief background on himself and his role at the university.</w:t>
            </w:r>
          </w:p>
          <w:p w14:paraId="4DA11A07" w14:textId="7CAB32A5" w:rsidR="00E65FDD" w:rsidRDefault="00E65FDD" w:rsidP="00E65FDD">
            <w:pPr>
              <w:pStyle w:val="NoSpacing"/>
              <w:numPr>
                <w:ilvl w:val="0"/>
                <w:numId w:val="32"/>
              </w:numPr>
            </w:pPr>
            <w:r>
              <w:t>Spoke about what public and community engagement is – goal of using activities and the benefits of higher education to be shared with the public and local community.</w:t>
            </w:r>
          </w:p>
          <w:p w14:paraId="4EC2D0C6" w14:textId="47E1052D" w:rsidR="00E65FDD" w:rsidRDefault="00E65FDD" w:rsidP="00E65FDD">
            <w:pPr>
              <w:pStyle w:val="NoSpacing"/>
              <w:numPr>
                <w:ilvl w:val="0"/>
                <w:numId w:val="32"/>
              </w:numPr>
            </w:pPr>
            <w:r>
              <w:t xml:space="preserve">This is part of the universities’ Thrive 2028 strategy which is to help improve public confidence in the institution </w:t>
            </w:r>
          </w:p>
          <w:p w14:paraId="1E9079F9" w14:textId="31C814F9" w:rsidR="00E65FDD" w:rsidRDefault="00E65FDD" w:rsidP="00E65FDD">
            <w:pPr>
              <w:pStyle w:val="NoSpacing"/>
              <w:numPr>
                <w:ilvl w:val="0"/>
                <w:numId w:val="32"/>
              </w:numPr>
            </w:pPr>
            <w:r>
              <w:t>Students can help take part in this research</w:t>
            </w:r>
            <w:r w:rsidR="00EA32AF">
              <w:t xml:space="preserve"> which would benefit them by creating new opportunities to use their degree, develop skills and social awareness of </w:t>
            </w:r>
            <w:r w:rsidR="00B451A9">
              <w:t>real-life</w:t>
            </w:r>
            <w:r w:rsidR="00EA32AF">
              <w:t xml:space="preserve"> situations, boost confidence and other skills which are valued by employers. </w:t>
            </w:r>
          </w:p>
          <w:p w14:paraId="6DEBD56C" w14:textId="5CD8F810" w:rsidR="002B7989" w:rsidRDefault="002B7989" w:rsidP="00E65FDD">
            <w:pPr>
              <w:pStyle w:val="NoSpacing"/>
              <w:numPr>
                <w:ilvl w:val="0"/>
                <w:numId w:val="32"/>
              </w:numPr>
            </w:pPr>
            <w:r>
              <w:t xml:space="preserve">Research was carried out last year to </w:t>
            </w:r>
            <w:proofErr w:type="gramStart"/>
            <w:r>
              <w:t>look into</w:t>
            </w:r>
            <w:proofErr w:type="gramEnd"/>
            <w:r>
              <w:t xml:space="preserve"> the public confidence in BNU. </w:t>
            </w:r>
          </w:p>
          <w:p w14:paraId="0AB161C5" w14:textId="39FAE75C" w:rsidR="002B7989" w:rsidRDefault="002B7989" w:rsidP="00E65FDD">
            <w:pPr>
              <w:pStyle w:val="NoSpacing"/>
              <w:numPr>
                <w:ilvl w:val="0"/>
                <w:numId w:val="32"/>
              </w:numPr>
            </w:pPr>
            <w:r>
              <w:t xml:space="preserve">Key findings were that the public in Wycombe were more aware of the university compared to where the other campuses are based (Uxbridge and Aylesbury), only 1 in 2 of the public has visited the university and </w:t>
            </w:r>
            <w:r w:rsidR="00AB43FB">
              <w:t>they are</w:t>
            </w:r>
            <w:r>
              <w:t xml:space="preserve"> most likely to engage with BNU if they know someone who studies or works here.</w:t>
            </w:r>
          </w:p>
          <w:p w14:paraId="0E75AF00" w14:textId="1F6A9535" w:rsidR="002B7989" w:rsidRDefault="002B7989" w:rsidP="00E65FDD">
            <w:pPr>
              <w:pStyle w:val="NoSpacing"/>
              <w:numPr>
                <w:ilvl w:val="0"/>
                <w:numId w:val="32"/>
              </w:numPr>
            </w:pPr>
            <w:r>
              <w:t>Key findings: 70% believed that BNU has a positive effect on the local area with 29% expressing a neutral opinion. Only 45% would recommend BNU to family and friends with 39% neutral.</w:t>
            </w:r>
          </w:p>
          <w:p w14:paraId="56EADD1B" w14:textId="3D524BEB" w:rsidR="002B7989" w:rsidRDefault="002B7989" w:rsidP="00E65FDD">
            <w:pPr>
              <w:pStyle w:val="NoSpacing"/>
              <w:numPr>
                <w:ilvl w:val="0"/>
                <w:numId w:val="32"/>
              </w:numPr>
            </w:pPr>
            <w:r>
              <w:t>The study has 4 main priorities</w:t>
            </w:r>
          </w:p>
          <w:p w14:paraId="193741D4" w14:textId="27236E5F" w:rsidR="002B7989" w:rsidRDefault="002B7989" w:rsidP="00E65FDD">
            <w:pPr>
              <w:pStyle w:val="NoSpacing"/>
              <w:numPr>
                <w:ilvl w:val="0"/>
                <w:numId w:val="32"/>
              </w:numPr>
            </w:pPr>
            <w:r>
              <w:t>Priority 1: Contribute to better health and wellbeing of our communities</w:t>
            </w:r>
          </w:p>
          <w:p w14:paraId="154DE82A" w14:textId="5FF23A4C" w:rsidR="002B7989" w:rsidRDefault="002B7989" w:rsidP="00E65FDD">
            <w:pPr>
              <w:pStyle w:val="NoSpacing"/>
              <w:numPr>
                <w:ilvl w:val="0"/>
                <w:numId w:val="32"/>
              </w:numPr>
            </w:pPr>
            <w:r>
              <w:t>Priority 2: Advance social inclusion in our communities</w:t>
            </w:r>
          </w:p>
          <w:p w14:paraId="6AB34F99" w14:textId="5678B05A" w:rsidR="002B7989" w:rsidRDefault="002B7989" w:rsidP="00E65FDD">
            <w:pPr>
              <w:pStyle w:val="NoSpacing"/>
              <w:numPr>
                <w:ilvl w:val="0"/>
                <w:numId w:val="32"/>
              </w:numPr>
            </w:pPr>
            <w:r>
              <w:t xml:space="preserve">Priority 3: Deliver economic prosperity in our communities </w:t>
            </w:r>
          </w:p>
          <w:p w14:paraId="6F124050" w14:textId="4D03E0B0" w:rsidR="002B7989" w:rsidRDefault="002B7989" w:rsidP="00E65FDD">
            <w:pPr>
              <w:pStyle w:val="NoSpacing"/>
              <w:numPr>
                <w:ilvl w:val="0"/>
                <w:numId w:val="32"/>
              </w:numPr>
            </w:pPr>
            <w:r>
              <w:t xml:space="preserve">Priority 4: Contribute to a more sustainable environment within </w:t>
            </w:r>
            <w:r w:rsidR="00FA6784">
              <w:t>our communities</w:t>
            </w:r>
            <w:r>
              <w:t xml:space="preserve"> </w:t>
            </w:r>
          </w:p>
          <w:p w14:paraId="0FCF18F2" w14:textId="59AD5DC6" w:rsidR="00FA6784" w:rsidRDefault="00FA6784" w:rsidP="00E65FDD">
            <w:pPr>
              <w:pStyle w:val="NoSpacing"/>
              <w:numPr>
                <w:ilvl w:val="0"/>
                <w:numId w:val="32"/>
              </w:numPr>
            </w:pPr>
            <w:r>
              <w:t>Have identified 8 mechanisms to do this including communications, volunteering and advocacy</w:t>
            </w:r>
          </w:p>
          <w:p w14:paraId="6AF36804" w14:textId="3E280AAB" w:rsidR="00FA6784" w:rsidRDefault="00FA6784" w:rsidP="00E65FDD">
            <w:pPr>
              <w:pStyle w:val="NoSpacing"/>
              <w:numPr>
                <w:ilvl w:val="0"/>
                <w:numId w:val="32"/>
              </w:numPr>
            </w:pPr>
            <w:r>
              <w:t>Measuring impact and success: through case studies and measuring perceptions in a few years’ time.</w:t>
            </w:r>
          </w:p>
          <w:p w14:paraId="1ABE041A" w14:textId="5DD0B8AE" w:rsidR="00020FA5" w:rsidRDefault="00186995" w:rsidP="003C137E">
            <w:pPr>
              <w:pStyle w:val="NoSpacing"/>
              <w:numPr>
                <w:ilvl w:val="0"/>
                <w:numId w:val="32"/>
              </w:numPr>
            </w:pPr>
            <w:r>
              <w:t xml:space="preserve">Attendees were asked what their thoughts were on the public community engagement strategy and to submit their questions and comments via </w:t>
            </w:r>
            <w:proofErr w:type="spellStart"/>
            <w:r>
              <w:t>Menti</w:t>
            </w:r>
            <w:proofErr w:type="spellEnd"/>
            <w:r>
              <w:t>.</w:t>
            </w:r>
          </w:p>
        </w:tc>
        <w:tc>
          <w:tcPr>
            <w:tcW w:w="1870" w:type="dxa"/>
          </w:tcPr>
          <w:p w14:paraId="06B01085" w14:textId="77777777" w:rsidR="00020FA5" w:rsidRDefault="00020FA5" w:rsidP="00C24627"/>
        </w:tc>
      </w:tr>
      <w:tr w:rsidR="00343413" w14:paraId="4EDC31C5" w14:textId="77777777" w:rsidTr="00241295">
        <w:trPr>
          <w:cantSplit/>
          <w:trHeight w:val="65"/>
        </w:trPr>
        <w:tc>
          <w:tcPr>
            <w:tcW w:w="774" w:type="dxa"/>
          </w:tcPr>
          <w:p w14:paraId="116662B5" w14:textId="77777777" w:rsidR="00343413" w:rsidRDefault="00343413" w:rsidP="00C24627"/>
        </w:tc>
        <w:tc>
          <w:tcPr>
            <w:tcW w:w="609" w:type="dxa"/>
          </w:tcPr>
          <w:p w14:paraId="1FE58369" w14:textId="77777777" w:rsidR="00343413" w:rsidRPr="00D12CE2" w:rsidRDefault="00343413" w:rsidP="00C24627"/>
        </w:tc>
        <w:tc>
          <w:tcPr>
            <w:tcW w:w="7293" w:type="dxa"/>
          </w:tcPr>
          <w:p w14:paraId="42EF1BD3" w14:textId="77777777" w:rsidR="00343413" w:rsidRPr="00DB144A" w:rsidRDefault="00343413" w:rsidP="00C24627">
            <w:pPr>
              <w:rPr>
                <w:bCs/>
              </w:rPr>
            </w:pPr>
          </w:p>
        </w:tc>
        <w:tc>
          <w:tcPr>
            <w:tcW w:w="1870" w:type="dxa"/>
          </w:tcPr>
          <w:p w14:paraId="6A0B4ED5" w14:textId="77777777" w:rsidR="00343413" w:rsidRDefault="00343413" w:rsidP="00C24627"/>
        </w:tc>
      </w:tr>
      <w:tr w:rsidR="00343413" w14:paraId="223ECB8A" w14:textId="77777777" w:rsidTr="00241295">
        <w:trPr>
          <w:cantSplit/>
          <w:trHeight w:val="284"/>
        </w:trPr>
        <w:tc>
          <w:tcPr>
            <w:tcW w:w="774" w:type="dxa"/>
          </w:tcPr>
          <w:p w14:paraId="2015611F" w14:textId="77777777" w:rsidR="00343413" w:rsidRDefault="00343413" w:rsidP="00C24627">
            <w:r>
              <w:t>6.0</w:t>
            </w:r>
          </w:p>
        </w:tc>
        <w:tc>
          <w:tcPr>
            <w:tcW w:w="609" w:type="dxa"/>
          </w:tcPr>
          <w:p w14:paraId="6F3BB774" w14:textId="77777777" w:rsidR="00343413" w:rsidRDefault="00343413" w:rsidP="00C24627"/>
        </w:tc>
        <w:tc>
          <w:tcPr>
            <w:tcW w:w="7293" w:type="dxa"/>
          </w:tcPr>
          <w:p w14:paraId="60F9CB22" w14:textId="6B0F8DE1" w:rsidR="00343413" w:rsidRPr="00C5103A" w:rsidRDefault="00241295" w:rsidP="00C24627">
            <w:pPr>
              <w:rPr>
                <w:rFonts w:cs="Arial"/>
                <w:b/>
                <w:bCs/>
                <w:szCs w:val="20"/>
              </w:rPr>
            </w:pPr>
            <w:proofErr w:type="spellStart"/>
            <w:r>
              <w:rPr>
                <w:rFonts w:cs="Arial"/>
                <w:b/>
                <w:bCs/>
                <w:szCs w:val="20"/>
              </w:rPr>
              <w:t>Sabb</w:t>
            </w:r>
            <w:proofErr w:type="spellEnd"/>
            <w:r>
              <w:rPr>
                <w:rFonts w:cs="Arial"/>
                <w:b/>
                <w:bCs/>
                <w:szCs w:val="20"/>
              </w:rPr>
              <w:t xml:space="preserve"> Hot Seat</w:t>
            </w:r>
          </w:p>
        </w:tc>
        <w:tc>
          <w:tcPr>
            <w:tcW w:w="1870" w:type="dxa"/>
          </w:tcPr>
          <w:p w14:paraId="69F2CA11" w14:textId="77777777" w:rsidR="00343413" w:rsidRPr="00E859F7" w:rsidRDefault="00343413" w:rsidP="00C24627">
            <w:pPr>
              <w:rPr>
                <w:b/>
              </w:rPr>
            </w:pPr>
          </w:p>
        </w:tc>
      </w:tr>
      <w:tr w:rsidR="00343413" w14:paraId="6DDC594F" w14:textId="77777777" w:rsidTr="00241295">
        <w:trPr>
          <w:cantSplit/>
          <w:trHeight w:val="284"/>
        </w:trPr>
        <w:tc>
          <w:tcPr>
            <w:tcW w:w="774" w:type="dxa"/>
          </w:tcPr>
          <w:p w14:paraId="5E132D0C" w14:textId="77777777" w:rsidR="00343413" w:rsidRDefault="00343413" w:rsidP="00C24627"/>
        </w:tc>
        <w:tc>
          <w:tcPr>
            <w:tcW w:w="609" w:type="dxa"/>
          </w:tcPr>
          <w:p w14:paraId="20B3FCE1" w14:textId="77777777" w:rsidR="00343413" w:rsidRDefault="00343413" w:rsidP="00C24627"/>
        </w:tc>
        <w:tc>
          <w:tcPr>
            <w:tcW w:w="7293" w:type="dxa"/>
          </w:tcPr>
          <w:p w14:paraId="6285CCF5" w14:textId="1F48C02E" w:rsidR="00BD0CD6" w:rsidRDefault="00BD0CD6" w:rsidP="00265D44">
            <w:pPr>
              <w:rPr>
                <w:rFonts w:cs="Arial"/>
                <w:bCs/>
                <w:szCs w:val="20"/>
                <w:u w:val="single"/>
              </w:rPr>
            </w:pPr>
            <w:r w:rsidRPr="00727B58">
              <w:rPr>
                <w:rFonts w:cs="Arial"/>
                <w:bCs/>
                <w:szCs w:val="20"/>
                <w:u w:val="single"/>
              </w:rPr>
              <w:t>Shuttle Bus: the bus from Wycombe to Uxbridge leaves at 8am with the next bus leaving at 10am. Some students have lectures that begin at 9am so if they miss the 8am bus they will be late for their lecture, is there any</w:t>
            </w:r>
            <w:r w:rsidR="00727B58" w:rsidRPr="00727B58">
              <w:rPr>
                <w:rFonts w:cs="Arial"/>
                <w:bCs/>
                <w:szCs w:val="20"/>
                <w:u w:val="single"/>
              </w:rPr>
              <w:t>way of having another bus in between?</w:t>
            </w:r>
          </w:p>
          <w:p w14:paraId="45015ABC" w14:textId="77777777" w:rsidR="0038470A" w:rsidRPr="00727B58" w:rsidRDefault="0038470A" w:rsidP="00265D44">
            <w:pPr>
              <w:rPr>
                <w:rFonts w:cs="Arial"/>
                <w:bCs/>
                <w:szCs w:val="20"/>
                <w:u w:val="single"/>
              </w:rPr>
            </w:pPr>
          </w:p>
          <w:p w14:paraId="6D4B56E8" w14:textId="6002B6B6" w:rsidR="00727B58" w:rsidRDefault="00727B58" w:rsidP="00265D44">
            <w:pPr>
              <w:rPr>
                <w:rFonts w:cs="Arial"/>
                <w:bCs/>
                <w:szCs w:val="20"/>
              </w:rPr>
            </w:pPr>
            <w:r>
              <w:rPr>
                <w:rFonts w:cs="Arial"/>
                <w:bCs/>
                <w:szCs w:val="20"/>
              </w:rPr>
              <w:t>AP: there is a resource available that outlines alternative transport for students who miss the 8am bus</w:t>
            </w:r>
          </w:p>
          <w:p w14:paraId="63284AD8" w14:textId="77777777" w:rsidR="0038470A" w:rsidRDefault="0038470A" w:rsidP="00265D44">
            <w:pPr>
              <w:rPr>
                <w:rFonts w:cs="Arial"/>
                <w:bCs/>
                <w:szCs w:val="20"/>
              </w:rPr>
            </w:pPr>
          </w:p>
          <w:p w14:paraId="23BFAD78" w14:textId="3DC671CC" w:rsidR="00727B58" w:rsidRDefault="00727B58" w:rsidP="00265D44">
            <w:pPr>
              <w:rPr>
                <w:rFonts w:cs="Arial"/>
                <w:bCs/>
                <w:szCs w:val="20"/>
              </w:rPr>
            </w:pPr>
            <w:r>
              <w:rPr>
                <w:rFonts w:cs="Arial"/>
                <w:bCs/>
                <w:szCs w:val="20"/>
              </w:rPr>
              <w:t xml:space="preserve">TT: there is a cost to putting on more buses and students could still be late due to other issues such as traffic. The 8am bus was moved from 8.15 to help accommodate for 9am lectures. If students are or will be </w:t>
            </w:r>
            <w:r w:rsidR="000A4AC9">
              <w:rPr>
                <w:rFonts w:cs="Arial"/>
                <w:bCs/>
                <w:szCs w:val="20"/>
              </w:rPr>
              <w:t>late,</w:t>
            </w:r>
            <w:r>
              <w:rPr>
                <w:rFonts w:cs="Arial"/>
                <w:bCs/>
                <w:szCs w:val="20"/>
              </w:rPr>
              <w:t xml:space="preserve"> they should get in touch with their lecturer or course leaders. </w:t>
            </w:r>
          </w:p>
          <w:p w14:paraId="5982B67D" w14:textId="069FCCBB" w:rsidR="00EB1D82" w:rsidRDefault="00EB1D82" w:rsidP="00265D44">
            <w:pPr>
              <w:rPr>
                <w:rFonts w:cs="Arial"/>
                <w:bCs/>
                <w:szCs w:val="20"/>
              </w:rPr>
            </w:pPr>
          </w:p>
          <w:p w14:paraId="160169AA" w14:textId="688F3B8D" w:rsidR="00006529" w:rsidRDefault="00EB1D82" w:rsidP="00265D44">
            <w:pPr>
              <w:rPr>
                <w:rFonts w:cs="Arial"/>
                <w:bCs/>
                <w:szCs w:val="20"/>
                <w:u w:val="single"/>
              </w:rPr>
            </w:pPr>
            <w:r w:rsidRPr="00006529">
              <w:rPr>
                <w:rFonts w:cs="Arial"/>
                <w:bCs/>
                <w:szCs w:val="20"/>
                <w:u w:val="single"/>
              </w:rPr>
              <w:t xml:space="preserve">How would you support students who are looking at </w:t>
            </w:r>
            <w:r w:rsidR="00006529" w:rsidRPr="00006529">
              <w:rPr>
                <w:rFonts w:cs="Arial"/>
                <w:bCs/>
                <w:szCs w:val="20"/>
                <w:u w:val="single"/>
              </w:rPr>
              <w:t xml:space="preserve">the </w:t>
            </w:r>
            <w:proofErr w:type="spellStart"/>
            <w:r w:rsidRPr="00006529">
              <w:rPr>
                <w:rFonts w:cs="Arial"/>
                <w:bCs/>
                <w:szCs w:val="20"/>
                <w:u w:val="single"/>
              </w:rPr>
              <w:t>sabb</w:t>
            </w:r>
            <w:proofErr w:type="spellEnd"/>
            <w:r w:rsidRPr="00006529">
              <w:rPr>
                <w:rFonts w:cs="Arial"/>
                <w:bCs/>
                <w:szCs w:val="20"/>
                <w:u w:val="single"/>
              </w:rPr>
              <w:t xml:space="preserve"> roles?</w:t>
            </w:r>
          </w:p>
          <w:p w14:paraId="59EC6DE2" w14:textId="77777777" w:rsidR="0038470A" w:rsidRPr="00006529" w:rsidRDefault="0038470A" w:rsidP="00265D44">
            <w:pPr>
              <w:rPr>
                <w:rFonts w:cs="Arial"/>
                <w:bCs/>
                <w:szCs w:val="20"/>
                <w:u w:val="single"/>
              </w:rPr>
            </w:pPr>
          </w:p>
          <w:p w14:paraId="30BFBE65" w14:textId="5E4052E3" w:rsidR="00EB1D82" w:rsidRDefault="00EB1D82" w:rsidP="00265D44">
            <w:pPr>
              <w:rPr>
                <w:rFonts w:cs="Arial"/>
                <w:bCs/>
                <w:szCs w:val="20"/>
              </w:rPr>
            </w:pPr>
            <w:r>
              <w:rPr>
                <w:rFonts w:cs="Arial"/>
                <w:bCs/>
                <w:szCs w:val="20"/>
              </w:rPr>
              <w:t xml:space="preserve">JB: </w:t>
            </w:r>
            <w:r w:rsidR="00006529">
              <w:rPr>
                <w:rFonts w:cs="Arial"/>
                <w:bCs/>
                <w:szCs w:val="20"/>
              </w:rPr>
              <w:t xml:space="preserve">Current </w:t>
            </w:r>
            <w:proofErr w:type="spellStart"/>
            <w:r w:rsidR="00006529">
              <w:rPr>
                <w:rFonts w:cs="Arial"/>
                <w:bCs/>
                <w:szCs w:val="20"/>
              </w:rPr>
              <w:t>sabbs</w:t>
            </w:r>
            <w:proofErr w:type="spellEnd"/>
            <w:r w:rsidR="00006529">
              <w:rPr>
                <w:rFonts w:cs="Arial"/>
                <w:bCs/>
                <w:szCs w:val="20"/>
              </w:rPr>
              <w:t xml:space="preserve"> are </w:t>
            </w:r>
            <w:r>
              <w:rPr>
                <w:rFonts w:cs="Arial"/>
                <w:bCs/>
                <w:szCs w:val="20"/>
              </w:rPr>
              <w:t>happy to talk about the roles</w:t>
            </w:r>
            <w:r w:rsidR="00006529">
              <w:rPr>
                <w:rFonts w:cs="Arial"/>
                <w:bCs/>
                <w:szCs w:val="20"/>
              </w:rPr>
              <w:t xml:space="preserve"> and the </w:t>
            </w:r>
            <w:r>
              <w:rPr>
                <w:rFonts w:cs="Arial"/>
                <w:bCs/>
                <w:szCs w:val="20"/>
              </w:rPr>
              <w:t xml:space="preserve">rep team can </w:t>
            </w:r>
            <w:r w:rsidR="00006529">
              <w:rPr>
                <w:rFonts w:cs="Arial"/>
                <w:bCs/>
                <w:szCs w:val="20"/>
              </w:rPr>
              <w:t xml:space="preserve">help to </w:t>
            </w:r>
            <w:r>
              <w:rPr>
                <w:rFonts w:cs="Arial"/>
                <w:bCs/>
                <w:szCs w:val="20"/>
              </w:rPr>
              <w:t>support</w:t>
            </w:r>
            <w:r w:rsidR="00006529">
              <w:rPr>
                <w:rFonts w:cs="Arial"/>
                <w:bCs/>
                <w:szCs w:val="20"/>
              </w:rPr>
              <w:t xml:space="preserve"> any student applying</w:t>
            </w:r>
          </w:p>
          <w:p w14:paraId="64B8BBDC" w14:textId="77777777" w:rsidR="0038470A" w:rsidRDefault="0038470A" w:rsidP="00265D44">
            <w:pPr>
              <w:rPr>
                <w:rFonts w:cs="Arial"/>
                <w:bCs/>
                <w:szCs w:val="20"/>
              </w:rPr>
            </w:pPr>
          </w:p>
          <w:p w14:paraId="2C2E9C0D" w14:textId="3B2F43CC" w:rsidR="00EB1D82" w:rsidRDefault="00EB1D82" w:rsidP="00265D44">
            <w:pPr>
              <w:rPr>
                <w:rFonts w:cs="Arial"/>
                <w:bCs/>
                <w:szCs w:val="20"/>
              </w:rPr>
            </w:pPr>
            <w:proofErr w:type="spellStart"/>
            <w:r>
              <w:rPr>
                <w:rFonts w:cs="Arial"/>
                <w:bCs/>
                <w:szCs w:val="20"/>
              </w:rPr>
              <w:t>BTe</w:t>
            </w:r>
            <w:proofErr w:type="spellEnd"/>
            <w:r w:rsidR="00006529">
              <w:rPr>
                <w:rFonts w:cs="Arial"/>
                <w:bCs/>
                <w:szCs w:val="20"/>
              </w:rPr>
              <w:t>: The r</w:t>
            </w:r>
            <w:r>
              <w:rPr>
                <w:rFonts w:cs="Arial"/>
                <w:bCs/>
                <w:szCs w:val="20"/>
              </w:rPr>
              <w:t>ep team will be bringing out videos</w:t>
            </w:r>
            <w:r w:rsidR="00006529">
              <w:rPr>
                <w:rFonts w:cs="Arial"/>
                <w:bCs/>
                <w:szCs w:val="20"/>
              </w:rPr>
              <w:t xml:space="preserve"> soon showing the </w:t>
            </w:r>
            <w:r w:rsidR="0038470A">
              <w:rPr>
                <w:rFonts w:cs="Arial"/>
                <w:bCs/>
                <w:szCs w:val="20"/>
              </w:rPr>
              <w:t>day-to-day</w:t>
            </w:r>
            <w:r w:rsidR="00006529">
              <w:rPr>
                <w:rFonts w:cs="Arial"/>
                <w:bCs/>
                <w:szCs w:val="20"/>
              </w:rPr>
              <w:t xml:space="preserve"> aspects of the role</w:t>
            </w:r>
          </w:p>
          <w:p w14:paraId="450E3D94" w14:textId="77777777" w:rsidR="0038470A" w:rsidRDefault="0038470A" w:rsidP="00265D44">
            <w:pPr>
              <w:rPr>
                <w:rFonts w:cs="Arial"/>
                <w:bCs/>
                <w:szCs w:val="20"/>
              </w:rPr>
            </w:pPr>
          </w:p>
          <w:p w14:paraId="54976D71" w14:textId="4575F7BB" w:rsidR="00EB1D82" w:rsidRDefault="00EB1D82" w:rsidP="00265D44">
            <w:pPr>
              <w:rPr>
                <w:rFonts w:cs="Arial"/>
                <w:bCs/>
                <w:szCs w:val="20"/>
              </w:rPr>
            </w:pPr>
            <w:r>
              <w:rPr>
                <w:rFonts w:cs="Arial"/>
                <w:bCs/>
                <w:szCs w:val="20"/>
              </w:rPr>
              <w:t xml:space="preserve">AP: </w:t>
            </w:r>
            <w:r w:rsidR="00006529">
              <w:rPr>
                <w:rFonts w:cs="Arial"/>
                <w:bCs/>
                <w:szCs w:val="20"/>
              </w:rPr>
              <w:t>R</w:t>
            </w:r>
            <w:r>
              <w:rPr>
                <w:rFonts w:cs="Arial"/>
                <w:bCs/>
                <w:szCs w:val="20"/>
              </w:rPr>
              <w:t>oles open to everybody, happy to talk to you</w:t>
            </w:r>
            <w:r w:rsidR="00006529">
              <w:rPr>
                <w:rFonts w:cs="Arial"/>
                <w:bCs/>
                <w:szCs w:val="20"/>
              </w:rPr>
              <w:t>.</w:t>
            </w:r>
          </w:p>
          <w:p w14:paraId="20C2B097" w14:textId="67FD4321" w:rsidR="00EB1D82" w:rsidRDefault="00EB1D82" w:rsidP="00265D44">
            <w:pPr>
              <w:rPr>
                <w:rFonts w:cs="Arial"/>
                <w:bCs/>
                <w:szCs w:val="20"/>
              </w:rPr>
            </w:pPr>
          </w:p>
          <w:p w14:paraId="7A05449E" w14:textId="4BF1E0E9" w:rsidR="00EB1D82" w:rsidRDefault="00EB1D82" w:rsidP="00265D44">
            <w:pPr>
              <w:rPr>
                <w:rFonts w:cs="Arial"/>
                <w:bCs/>
                <w:szCs w:val="20"/>
                <w:u w:val="single"/>
              </w:rPr>
            </w:pPr>
            <w:r w:rsidRPr="00A4634C">
              <w:rPr>
                <w:rFonts w:cs="Arial"/>
                <w:bCs/>
                <w:szCs w:val="20"/>
                <w:u w:val="single"/>
              </w:rPr>
              <w:t xml:space="preserve">Where abouts does the campus link from </w:t>
            </w:r>
            <w:r w:rsidR="00005EEE" w:rsidRPr="00A4634C">
              <w:rPr>
                <w:rFonts w:cs="Arial"/>
                <w:bCs/>
                <w:szCs w:val="20"/>
                <w:u w:val="single"/>
              </w:rPr>
              <w:t>Aylesbury depart from?</w:t>
            </w:r>
          </w:p>
          <w:p w14:paraId="194E368B" w14:textId="77777777" w:rsidR="0038470A" w:rsidRPr="00A4634C" w:rsidRDefault="0038470A" w:rsidP="00265D44">
            <w:pPr>
              <w:rPr>
                <w:rFonts w:cs="Arial"/>
                <w:bCs/>
                <w:szCs w:val="20"/>
                <w:u w:val="single"/>
              </w:rPr>
            </w:pPr>
          </w:p>
          <w:p w14:paraId="3093EAB4" w14:textId="1385EA42" w:rsidR="00005EEE" w:rsidRDefault="00005EEE" w:rsidP="00265D44">
            <w:pPr>
              <w:rPr>
                <w:rFonts w:cs="Arial"/>
                <w:bCs/>
                <w:szCs w:val="20"/>
              </w:rPr>
            </w:pPr>
            <w:r>
              <w:rPr>
                <w:rFonts w:cs="Arial"/>
                <w:bCs/>
                <w:szCs w:val="20"/>
              </w:rPr>
              <w:t xml:space="preserve">AP: </w:t>
            </w:r>
            <w:r w:rsidR="00A4634C">
              <w:rPr>
                <w:rFonts w:cs="Arial"/>
                <w:bCs/>
                <w:szCs w:val="20"/>
              </w:rPr>
              <w:t>O</w:t>
            </w:r>
            <w:r>
              <w:rPr>
                <w:rFonts w:cs="Arial"/>
                <w:bCs/>
                <w:szCs w:val="20"/>
              </w:rPr>
              <w:t>utside the campus, will take a picture of where to get bus</w:t>
            </w:r>
            <w:r w:rsidR="00A4634C">
              <w:rPr>
                <w:rFonts w:cs="Arial"/>
                <w:bCs/>
                <w:szCs w:val="20"/>
              </w:rPr>
              <w:t xml:space="preserve"> so it is clearer</w:t>
            </w:r>
          </w:p>
          <w:p w14:paraId="54153169" w14:textId="4C156947" w:rsidR="00005EEE" w:rsidRDefault="00005EEE" w:rsidP="00265D44">
            <w:pPr>
              <w:rPr>
                <w:rFonts w:cs="Arial"/>
                <w:bCs/>
                <w:szCs w:val="20"/>
              </w:rPr>
            </w:pPr>
          </w:p>
          <w:p w14:paraId="6C74A45A" w14:textId="73F1E88F" w:rsidR="00005EEE" w:rsidRDefault="00005EEE" w:rsidP="00265D44">
            <w:pPr>
              <w:rPr>
                <w:rFonts w:cs="Arial"/>
                <w:bCs/>
                <w:szCs w:val="20"/>
                <w:u w:val="single"/>
              </w:rPr>
            </w:pPr>
            <w:r w:rsidRPr="00A4634C">
              <w:rPr>
                <w:rFonts w:cs="Arial"/>
                <w:bCs/>
                <w:szCs w:val="20"/>
                <w:u w:val="single"/>
              </w:rPr>
              <w:t xml:space="preserve">Where can we sign up for </w:t>
            </w:r>
            <w:r w:rsidR="00A4634C" w:rsidRPr="00A4634C">
              <w:rPr>
                <w:rFonts w:cs="Arial"/>
                <w:bCs/>
                <w:szCs w:val="20"/>
                <w:u w:val="single"/>
              </w:rPr>
              <w:t>S</w:t>
            </w:r>
            <w:r w:rsidRPr="00A4634C">
              <w:rPr>
                <w:rFonts w:cs="Arial"/>
                <w:bCs/>
                <w:szCs w:val="20"/>
                <w:u w:val="single"/>
              </w:rPr>
              <w:t xml:space="preserve">trive sessions? </w:t>
            </w:r>
          </w:p>
          <w:p w14:paraId="2273B4F5" w14:textId="77777777" w:rsidR="0038470A" w:rsidRPr="00A4634C" w:rsidRDefault="0038470A" w:rsidP="00265D44">
            <w:pPr>
              <w:rPr>
                <w:rFonts w:cs="Arial"/>
                <w:bCs/>
                <w:szCs w:val="20"/>
                <w:u w:val="single"/>
              </w:rPr>
            </w:pPr>
          </w:p>
          <w:p w14:paraId="103DBC6D" w14:textId="4DCF6915" w:rsidR="00005EEE" w:rsidRDefault="00005EEE" w:rsidP="00265D44">
            <w:pPr>
              <w:rPr>
                <w:rFonts w:cs="Arial"/>
                <w:bCs/>
                <w:szCs w:val="20"/>
              </w:rPr>
            </w:pPr>
            <w:r>
              <w:rPr>
                <w:rFonts w:cs="Arial"/>
                <w:bCs/>
                <w:szCs w:val="20"/>
              </w:rPr>
              <w:t xml:space="preserve">JB: </w:t>
            </w:r>
            <w:r w:rsidR="00A4634C">
              <w:rPr>
                <w:rFonts w:cs="Arial"/>
                <w:bCs/>
                <w:szCs w:val="20"/>
              </w:rPr>
              <w:t>O</w:t>
            </w:r>
            <w:r>
              <w:rPr>
                <w:rFonts w:cs="Arial"/>
                <w:bCs/>
                <w:szCs w:val="20"/>
              </w:rPr>
              <w:t xml:space="preserve">n </w:t>
            </w:r>
            <w:r w:rsidR="00A4634C">
              <w:rPr>
                <w:rFonts w:cs="Arial"/>
                <w:bCs/>
                <w:szCs w:val="20"/>
              </w:rPr>
              <w:t>the W</w:t>
            </w:r>
            <w:r>
              <w:rPr>
                <w:rFonts w:cs="Arial"/>
                <w:bCs/>
                <w:szCs w:val="20"/>
              </w:rPr>
              <w:t>hat’s on page</w:t>
            </w:r>
            <w:r w:rsidR="00A4634C">
              <w:rPr>
                <w:rFonts w:cs="Arial"/>
                <w:bCs/>
                <w:szCs w:val="20"/>
              </w:rPr>
              <w:t xml:space="preserve">, students </w:t>
            </w:r>
            <w:r>
              <w:rPr>
                <w:rFonts w:cs="Arial"/>
                <w:bCs/>
                <w:szCs w:val="20"/>
              </w:rPr>
              <w:t>can also sign up on th</w:t>
            </w:r>
            <w:r w:rsidR="00A4634C">
              <w:rPr>
                <w:rFonts w:cs="Arial"/>
                <w:bCs/>
                <w:szCs w:val="20"/>
              </w:rPr>
              <w:t>e</w:t>
            </w:r>
            <w:r>
              <w:rPr>
                <w:rFonts w:cs="Arial"/>
                <w:bCs/>
                <w:szCs w:val="20"/>
              </w:rPr>
              <w:t xml:space="preserve"> Monday networking event</w:t>
            </w:r>
            <w:r w:rsidR="00A4634C">
              <w:rPr>
                <w:rFonts w:cs="Arial"/>
                <w:bCs/>
                <w:szCs w:val="20"/>
              </w:rPr>
              <w:t xml:space="preserve"> on the 26</w:t>
            </w:r>
            <w:r w:rsidR="00A4634C" w:rsidRPr="00A4634C">
              <w:rPr>
                <w:rFonts w:cs="Arial"/>
                <w:bCs/>
                <w:szCs w:val="20"/>
                <w:vertAlign w:val="superscript"/>
              </w:rPr>
              <w:t>th</w:t>
            </w:r>
            <w:r w:rsidR="00A4634C">
              <w:rPr>
                <w:rFonts w:cs="Arial"/>
                <w:bCs/>
                <w:szCs w:val="20"/>
              </w:rPr>
              <w:t xml:space="preserve"> </w:t>
            </w:r>
          </w:p>
          <w:p w14:paraId="6679CD6C" w14:textId="69CA891D" w:rsidR="00005EEE" w:rsidRDefault="00005EEE" w:rsidP="00265D44">
            <w:pPr>
              <w:rPr>
                <w:rFonts w:cs="Arial"/>
                <w:bCs/>
                <w:szCs w:val="20"/>
              </w:rPr>
            </w:pPr>
          </w:p>
          <w:p w14:paraId="19FB186C" w14:textId="2A45F89A" w:rsidR="00005EEE" w:rsidRDefault="00005EEE" w:rsidP="00265D44">
            <w:pPr>
              <w:rPr>
                <w:rFonts w:cs="Arial"/>
                <w:bCs/>
                <w:szCs w:val="20"/>
                <w:u w:val="single"/>
              </w:rPr>
            </w:pPr>
            <w:r w:rsidRPr="00A4634C">
              <w:rPr>
                <w:rFonts w:cs="Arial"/>
                <w:bCs/>
                <w:szCs w:val="20"/>
                <w:u w:val="single"/>
              </w:rPr>
              <w:t xml:space="preserve">Jess and Brandon, </w:t>
            </w:r>
            <w:r w:rsidR="00A4634C" w:rsidRPr="00A4634C">
              <w:rPr>
                <w:rFonts w:cs="Arial"/>
                <w:bCs/>
                <w:szCs w:val="20"/>
                <w:u w:val="single"/>
              </w:rPr>
              <w:t>this being</w:t>
            </w:r>
            <w:r w:rsidRPr="00A4634C">
              <w:rPr>
                <w:rFonts w:cs="Arial"/>
                <w:bCs/>
                <w:szCs w:val="20"/>
                <w:u w:val="single"/>
              </w:rPr>
              <w:t xml:space="preserve"> your last year, do you feel you were </w:t>
            </w:r>
            <w:r w:rsidR="00A4634C" w:rsidRPr="00A4634C">
              <w:rPr>
                <w:rFonts w:cs="Arial"/>
                <w:bCs/>
                <w:szCs w:val="20"/>
                <w:u w:val="single"/>
              </w:rPr>
              <w:t>able</w:t>
            </w:r>
            <w:r w:rsidRPr="00A4634C">
              <w:rPr>
                <w:rFonts w:cs="Arial"/>
                <w:bCs/>
                <w:szCs w:val="20"/>
                <w:u w:val="single"/>
              </w:rPr>
              <w:t xml:space="preserve"> to make the best out of your role and help the student community</w:t>
            </w:r>
            <w:r w:rsidR="00A4634C" w:rsidRPr="00A4634C">
              <w:rPr>
                <w:rFonts w:cs="Arial"/>
                <w:bCs/>
                <w:szCs w:val="20"/>
                <w:u w:val="single"/>
              </w:rPr>
              <w:t>?</w:t>
            </w:r>
          </w:p>
          <w:p w14:paraId="595EF11A" w14:textId="77777777" w:rsidR="0038470A" w:rsidRPr="00A4634C" w:rsidRDefault="0038470A" w:rsidP="00265D44">
            <w:pPr>
              <w:rPr>
                <w:rFonts w:cs="Arial"/>
                <w:bCs/>
                <w:szCs w:val="20"/>
                <w:u w:val="single"/>
              </w:rPr>
            </w:pPr>
          </w:p>
          <w:p w14:paraId="1C7808DE" w14:textId="2A546563" w:rsidR="00005EEE" w:rsidRDefault="00005EEE" w:rsidP="00265D44">
            <w:pPr>
              <w:rPr>
                <w:rFonts w:cs="Arial"/>
                <w:bCs/>
                <w:szCs w:val="20"/>
              </w:rPr>
            </w:pPr>
            <w:proofErr w:type="spellStart"/>
            <w:r>
              <w:rPr>
                <w:rFonts w:cs="Arial"/>
                <w:bCs/>
                <w:szCs w:val="20"/>
              </w:rPr>
              <w:t>BTe</w:t>
            </w:r>
            <w:proofErr w:type="spellEnd"/>
            <w:r w:rsidR="00A4634C">
              <w:rPr>
                <w:rFonts w:cs="Arial"/>
                <w:bCs/>
                <w:szCs w:val="20"/>
              </w:rPr>
              <w:t xml:space="preserve">: Has </w:t>
            </w:r>
            <w:r>
              <w:rPr>
                <w:rFonts w:cs="Arial"/>
                <w:bCs/>
                <w:szCs w:val="20"/>
              </w:rPr>
              <w:t xml:space="preserve">enjoyed </w:t>
            </w:r>
            <w:r w:rsidR="00A4634C">
              <w:rPr>
                <w:rFonts w:cs="Arial"/>
                <w:bCs/>
                <w:szCs w:val="20"/>
              </w:rPr>
              <w:t xml:space="preserve">the role and does feel he has helped students. There are </w:t>
            </w:r>
            <w:r w:rsidR="003A5065">
              <w:rPr>
                <w:rFonts w:cs="Arial"/>
                <w:bCs/>
                <w:szCs w:val="20"/>
              </w:rPr>
              <w:t>still 6</w:t>
            </w:r>
            <w:r>
              <w:rPr>
                <w:rFonts w:cs="Arial"/>
                <w:bCs/>
                <w:szCs w:val="20"/>
              </w:rPr>
              <w:t xml:space="preserve"> months to go</w:t>
            </w:r>
            <w:r w:rsidR="00A4634C">
              <w:rPr>
                <w:rFonts w:cs="Arial"/>
                <w:bCs/>
                <w:szCs w:val="20"/>
              </w:rPr>
              <w:t xml:space="preserve"> to continue making a difference.</w:t>
            </w:r>
          </w:p>
          <w:p w14:paraId="02C252DF" w14:textId="77777777" w:rsidR="0038470A" w:rsidRDefault="0038470A" w:rsidP="00265D44">
            <w:pPr>
              <w:rPr>
                <w:rFonts w:cs="Arial"/>
                <w:bCs/>
                <w:szCs w:val="20"/>
              </w:rPr>
            </w:pPr>
          </w:p>
          <w:p w14:paraId="28BC6F04" w14:textId="334C97BA" w:rsidR="00005EEE" w:rsidRDefault="00005EEE" w:rsidP="00265D44">
            <w:pPr>
              <w:rPr>
                <w:rFonts w:cs="Arial"/>
                <w:bCs/>
                <w:szCs w:val="20"/>
              </w:rPr>
            </w:pPr>
            <w:r>
              <w:rPr>
                <w:rFonts w:cs="Arial"/>
                <w:bCs/>
                <w:szCs w:val="20"/>
              </w:rPr>
              <w:t xml:space="preserve">JB: </w:t>
            </w:r>
            <w:r w:rsidR="00A4634C">
              <w:rPr>
                <w:rFonts w:cs="Arial"/>
                <w:bCs/>
                <w:szCs w:val="20"/>
              </w:rPr>
              <w:t xml:space="preserve">Has </w:t>
            </w:r>
            <w:r>
              <w:rPr>
                <w:rFonts w:cs="Arial"/>
                <w:bCs/>
                <w:szCs w:val="20"/>
              </w:rPr>
              <w:t>been amazing</w:t>
            </w:r>
            <w:r w:rsidR="00A4634C">
              <w:rPr>
                <w:rFonts w:cs="Arial"/>
                <w:bCs/>
                <w:szCs w:val="20"/>
              </w:rPr>
              <w:t xml:space="preserve">. She </w:t>
            </w:r>
            <w:r>
              <w:rPr>
                <w:rFonts w:cs="Arial"/>
                <w:bCs/>
                <w:szCs w:val="20"/>
              </w:rPr>
              <w:t>has been at the uni</w:t>
            </w:r>
            <w:r w:rsidR="00A4634C">
              <w:rPr>
                <w:rFonts w:cs="Arial"/>
                <w:bCs/>
                <w:szCs w:val="20"/>
              </w:rPr>
              <w:t>versity</w:t>
            </w:r>
            <w:r>
              <w:rPr>
                <w:rFonts w:cs="Arial"/>
                <w:bCs/>
                <w:szCs w:val="20"/>
              </w:rPr>
              <w:t xml:space="preserve"> for 5 years, strange to think time is coming to end</w:t>
            </w:r>
          </w:p>
          <w:p w14:paraId="1C659C5B" w14:textId="77777777" w:rsidR="003A5065" w:rsidRDefault="003A5065" w:rsidP="00265D44">
            <w:pPr>
              <w:rPr>
                <w:rFonts w:cs="Arial"/>
                <w:bCs/>
                <w:szCs w:val="20"/>
              </w:rPr>
            </w:pPr>
          </w:p>
          <w:p w14:paraId="56217D61" w14:textId="30F54F40" w:rsidR="00005EEE" w:rsidRDefault="00005EEE" w:rsidP="00265D44">
            <w:pPr>
              <w:rPr>
                <w:rFonts w:cs="Arial"/>
                <w:bCs/>
                <w:szCs w:val="20"/>
                <w:u w:val="single"/>
              </w:rPr>
            </w:pPr>
            <w:r w:rsidRPr="003A5065">
              <w:rPr>
                <w:rFonts w:cs="Arial"/>
                <w:bCs/>
                <w:szCs w:val="20"/>
                <w:u w:val="single"/>
              </w:rPr>
              <w:t>AP and SKS how do you feel about what you have done</w:t>
            </w:r>
            <w:r w:rsidR="003A5065" w:rsidRPr="003A5065">
              <w:rPr>
                <w:rFonts w:cs="Arial"/>
                <w:bCs/>
                <w:szCs w:val="20"/>
                <w:u w:val="single"/>
              </w:rPr>
              <w:t>?</w:t>
            </w:r>
          </w:p>
          <w:p w14:paraId="4DEE21D7" w14:textId="77777777" w:rsidR="0038470A" w:rsidRPr="003A5065" w:rsidRDefault="0038470A" w:rsidP="00265D44">
            <w:pPr>
              <w:rPr>
                <w:rFonts w:cs="Arial"/>
                <w:bCs/>
                <w:szCs w:val="20"/>
                <w:u w:val="single"/>
              </w:rPr>
            </w:pPr>
          </w:p>
          <w:p w14:paraId="006B68A7" w14:textId="43951BE8" w:rsidR="00005EEE" w:rsidRDefault="00005EEE" w:rsidP="00265D44">
            <w:pPr>
              <w:rPr>
                <w:rFonts w:cs="Arial"/>
                <w:bCs/>
                <w:szCs w:val="20"/>
              </w:rPr>
            </w:pPr>
            <w:r>
              <w:rPr>
                <w:rFonts w:cs="Arial"/>
                <w:bCs/>
                <w:szCs w:val="20"/>
              </w:rPr>
              <w:t xml:space="preserve">AP: </w:t>
            </w:r>
            <w:r w:rsidR="003A5065">
              <w:rPr>
                <w:rFonts w:cs="Arial"/>
                <w:bCs/>
                <w:szCs w:val="20"/>
              </w:rPr>
              <w:t>D</w:t>
            </w:r>
            <w:r>
              <w:rPr>
                <w:rFonts w:cs="Arial"/>
                <w:bCs/>
                <w:szCs w:val="20"/>
              </w:rPr>
              <w:t xml:space="preserve">ifficult to answer, </w:t>
            </w:r>
            <w:r w:rsidR="003A5065">
              <w:rPr>
                <w:rFonts w:cs="Arial"/>
                <w:bCs/>
                <w:szCs w:val="20"/>
              </w:rPr>
              <w:t xml:space="preserve">but feel I </w:t>
            </w:r>
            <w:r>
              <w:rPr>
                <w:rFonts w:cs="Arial"/>
                <w:bCs/>
                <w:szCs w:val="20"/>
              </w:rPr>
              <w:t>have done my best</w:t>
            </w:r>
          </w:p>
          <w:p w14:paraId="4A5C7536" w14:textId="77777777" w:rsidR="0038470A" w:rsidRDefault="0038470A" w:rsidP="00265D44">
            <w:pPr>
              <w:rPr>
                <w:rFonts w:cs="Arial"/>
                <w:bCs/>
                <w:szCs w:val="20"/>
              </w:rPr>
            </w:pPr>
          </w:p>
          <w:p w14:paraId="2BA3C0DB" w14:textId="580981F7" w:rsidR="00005EEE" w:rsidRDefault="00005EEE" w:rsidP="00265D44">
            <w:pPr>
              <w:rPr>
                <w:rFonts w:cs="Arial"/>
                <w:bCs/>
                <w:szCs w:val="20"/>
              </w:rPr>
            </w:pPr>
            <w:r>
              <w:rPr>
                <w:rFonts w:cs="Arial"/>
                <w:bCs/>
                <w:szCs w:val="20"/>
              </w:rPr>
              <w:t>SKS</w:t>
            </w:r>
            <w:r w:rsidR="003A5065">
              <w:rPr>
                <w:rFonts w:cs="Arial"/>
                <w:bCs/>
                <w:szCs w:val="20"/>
              </w:rPr>
              <w:t xml:space="preserve">: It has been a </w:t>
            </w:r>
            <w:r>
              <w:rPr>
                <w:rFonts w:cs="Arial"/>
                <w:bCs/>
                <w:szCs w:val="20"/>
              </w:rPr>
              <w:t>rollercoaster</w:t>
            </w:r>
            <w:r w:rsidR="003A5065">
              <w:rPr>
                <w:rFonts w:cs="Arial"/>
                <w:bCs/>
                <w:szCs w:val="20"/>
              </w:rPr>
              <w:t xml:space="preserve"> but a</w:t>
            </w:r>
            <w:r>
              <w:rPr>
                <w:rFonts w:cs="Arial"/>
                <w:bCs/>
                <w:szCs w:val="20"/>
              </w:rPr>
              <w:t xml:space="preserve"> good experience, </w:t>
            </w:r>
            <w:r w:rsidR="003A5065">
              <w:rPr>
                <w:rFonts w:cs="Arial"/>
                <w:bCs/>
                <w:szCs w:val="20"/>
              </w:rPr>
              <w:t>satisfying to see the results of actions</w:t>
            </w:r>
          </w:p>
          <w:p w14:paraId="7FCBC967" w14:textId="77777777" w:rsidR="0038470A" w:rsidRDefault="0038470A" w:rsidP="00265D44">
            <w:pPr>
              <w:rPr>
                <w:rFonts w:cs="Arial"/>
                <w:bCs/>
                <w:szCs w:val="20"/>
              </w:rPr>
            </w:pPr>
          </w:p>
          <w:p w14:paraId="51994816" w14:textId="6CEBB9DB" w:rsidR="00847AFF" w:rsidRDefault="003A5065" w:rsidP="00265D44">
            <w:pPr>
              <w:rPr>
                <w:rFonts w:cs="Arial"/>
                <w:bCs/>
                <w:szCs w:val="20"/>
              </w:rPr>
            </w:pPr>
            <w:r>
              <w:rPr>
                <w:rFonts w:cs="Arial"/>
                <w:bCs/>
                <w:szCs w:val="20"/>
              </w:rPr>
              <w:t xml:space="preserve">AP: </w:t>
            </w:r>
            <w:r w:rsidR="0038470A">
              <w:rPr>
                <w:rFonts w:cs="Arial"/>
                <w:bCs/>
                <w:szCs w:val="20"/>
              </w:rPr>
              <w:t>Both</w:t>
            </w:r>
            <w:r>
              <w:rPr>
                <w:rFonts w:cs="Arial"/>
                <w:bCs/>
                <w:szCs w:val="20"/>
              </w:rPr>
              <w:t xml:space="preserve"> are s</w:t>
            </w:r>
            <w:r w:rsidR="00847AFF">
              <w:rPr>
                <w:rFonts w:cs="Arial"/>
                <w:bCs/>
                <w:szCs w:val="20"/>
              </w:rPr>
              <w:t>till available so any ideas, please come to them</w:t>
            </w:r>
            <w:r>
              <w:rPr>
                <w:rFonts w:cs="Arial"/>
                <w:bCs/>
                <w:szCs w:val="20"/>
              </w:rPr>
              <w:t>.</w:t>
            </w:r>
          </w:p>
          <w:p w14:paraId="6C586CB6" w14:textId="174F658D" w:rsidR="00847AFF" w:rsidRDefault="00847AFF" w:rsidP="00265D44">
            <w:pPr>
              <w:rPr>
                <w:rFonts w:cs="Arial"/>
                <w:bCs/>
                <w:szCs w:val="20"/>
              </w:rPr>
            </w:pPr>
          </w:p>
          <w:p w14:paraId="5BF78732" w14:textId="60733911" w:rsidR="00847AFF" w:rsidRDefault="00847AFF" w:rsidP="00265D44">
            <w:pPr>
              <w:rPr>
                <w:rFonts w:cs="Arial"/>
                <w:bCs/>
                <w:szCs w:val="20"/>
                <w:u w:val="single"/>
              </w:rPr>
            </w:pPr>
            <w:r w:rsidRPr="0053186E">
              <w:rPr>
                <w:rFonts w:cs="Arial"/>
                <w:bCs/>
                <w:szCs w:val="20"/>
                <w:u w:val="single"/>
              </w:rPr>
              <w:t xml:space="preserve">Any advice for someone who wants to run for a </w:t>
            </w:r>
            <w:proofErr w:type="spellStart"/>
            <w:r w:rsidRPr="0053186E">
              <w:rPr>
                <w:rFonts w:cs="Arial"/>
                <w:bCs/>
                <w:szCs w:val="20"/>
                <w:u w:val="single"/>
              </w:rPr>
              <w:t>sa</w:t>
            </w:r>
            <w:r w:rsidR="0053186E">
              <w:rPr>
                <w:rFonts w:cs="Arial"/>
                <w:bCs/>
                <w:szCs w:val="20"/>
                <w:u w:val="single"/>
              </w:rPr>
              <w:t>b</w:t>
            </w:r>
            <w:r w:rsidRPr="0053186E">
              <w:rPr>
                <w:rFonts w:cs="Arial"/>
                <w:bCs/>
                <w:szCs w:val="20"/>
                <w:u w:val="single"/>
              </w:rPr>
              <w:t>b</w:t>
            </w:r>
            <w:proofErr w:type="spellEnd"/>
            <w:r w:rsidRPr="0053186E">
              <w:rPr>
                <w:rFonts w:cs="Arial"/>
                <w:bCs/>
                <w:szCs w:val="20"/>
                <w:u w:val="single"/>
              </w:rPr>
              <w:t xml:space="preserve"> role?</w:t>
            </w:r>
          </w:p>
          <w:p w14:paraId="3F611FA9" w14:textId="77777777" w:rsidR="0038470A" w:rsidRPr="0053186E" w:rsidRDefault="0038470A" w:rsidP="00265D44">
            <w:pPr>
              <w:rPr>
                <w:rFonts w:cs="Arial"/>
                <w:bCs/>
                <w:szCs w:val="20"/>
                <w:u w:val="single"/>
              </w:rPr>
            </w:pPr>
          </w:p>
          <w:p w14:paraId="7918301D" w14:textId="0C08721C" w:rsidR="00847AFF" w:rsidRDefault="0053186E" w:rsidP="00265D44">
            <w:pPr>
              <w:rPr>
                <w:rFonts w:cs="Arial"/>
                <w:bCs/>
                <w:szCs w:val="20"/>
              </w:rPr>
            </w:pPr>
            <w:r>
              <w:rPr>
                <w:rFonts w:cs="Arial"/>
                <w:bCs/>
                <w:szCs w:val="20"/>
              </w:rPr>
              <w:t xml:space="preserve">JB: </w:t>
            </w:r>
            <w:r w:rsidR="00847AFF">
              <w:rPr>
                <w:rFonts w:cs="Arial"/>
                <w:bCs/>
                <w:szCs w:val="20"/>
              </w:rPr>
              <w:t>Just do it, put yourself out there</w:t>
            </w:r>
          </w:p>
          <w:p w14:paraId="3B0E5C3C" w14:textId="77777777" w:rsidR="0038470A" w:rsidRDefault="0038470A" w:rsidP="00265D44">
            <w:pPr>
              <w:rPr>
                <w:rFonts w:cs="Arial"/>
                <w:bCs/>
                <w:szCs w:val="20"/>
              </w:rPr>
            </w:pPr>
          </w:p>
          <w:p w14:paraId="0C6BB71D" w14:textId="095D1DC6" w:rsidR="00847AFF" w:rsidRDefault="0053186E" w:rsidP="00265D44">
            <w:pPr>
              <w:rPr>
                <w:rFonts w:cs="Arial"/>
                <w:bCs/>
                <w:szCs w:val="20"/>
              </w:rPr>
            </w:pPr>
            <w:r>
              <w:rPr>
                <w:rFonts w:cs="Arial"/>
                <w:bCs/>
                <w:szCs w:val="20"/>
              </w:rPr>
              <w:t xml:space="preserve">AP: </w:t>
            </w:r>
            <w:r w:rsidR="00847AFF">
              <w:rPr>
                <w:rFonts w:cs="Arial"/>
                <w:bCs/>
                <w:szCs w:val="20"/>
              </w:rPr>
              <w:t>Think about how your ideas would link to the role</w:t>
            </w:r>
          </w:p>
          <w:p w14:paraId="5A93C167" w14:textId="716F7E15" w:rsidR="00847AFF" w:rsidRDefault="00847AFF" w:rsidP="00265D44">
            <w:pPr>
              <w:rPr>
                <w:rFonts w:cs="Arial"/>
                <w:bCs/>
                <w:szCs w:val="20"/>
              </w:rPr>
            </w:pPr>
          </w:p>
          <w:p w14:paraId="5D44DA85" w14:textId="0C197863" w:rsidR="00847AFF" w:rsidRDefault="0053186E" w:rsidP="00265D44">
            <w:pPr>
              <w:rPr>
                <w:rFonts w:cs="Arial"/>
                <w:bCs/>
                <w:szCs w:val="20"/>
                <w:u w:val="single"/>
              </w:rPr>
            </w:pPr>
            <w:r w:rsidRPr="0053186E">
              <w:rPr>
                <w:rFonts w:cs="Arial"/>
                <w:bCs/>
                <w:szCs w:val="20"/>
                <w:u w:val="single"/>
              </w:rPr>
              <w:t>B</w:t>
            </w:r>
            <w:r w:rsidR="00847AFF" w:rsidRPr="0053186E">
              <w:rPr>
                <w:rFonts w:cs="Arial"/>
                <w:bCs/>
                <w:szCs w:val="20"/>
                <w:u w:val="single"/>
              </w:rPr>
              <w:t>us</w:t>
            </w:r>
            <w:r w:rsidRPr="0053186E">
              <w:rPr>
                <w:rFonts w:cs="Arial"/>
                <w:bCs/>
                <w:szCs w:val="20"/>
                <w:u w:val="single"/>
              </w:rPr>
              <w:t>es are a big issue for P</w:t>
            </w:r>
            <w:r w:rsidR="00847AFF" w:rsidRPr="0053186E">
              <w:rPr>
                <w:rFonts w:cs="Arial"/>
                <w:bCs/>
                <w:szCs w:val="20"/>
                <w:u w:val="single"/>
              </w:rPr>
              <w:t>ine</w:t>
            </w:r>
            <w:r w:rsidRPr="0053186E">
              <w:rPr>
                <w:rFonts w:cs="Arial"/>
                <w:bCs/>
                <w:szCs w:val="20"/>
                <w:u w:val="single"/>
              </w:rPr>
              <w:t>wood</w:t>
            </w:r>
            <w:r w:rsidR="00847AFF" w:rsidRPr="0053186E">
              <w:rPr>
                <w:rFonts w:cs="Arial"/>
                <w:bCs/>
                <w:szCs w:val="20"/>
                <w:u w:val="single"/>
              </w:rPr>
              <w:t xml:space="preserve"> students, especially since it leaves a few mins early sometimes</w:t>
            </w:r>
            <w:r w:rsidRPr="0053186E">
              <w:rPr>
                <w:rFonts w:cs="Arial"/>
                <w:bCs/>
                <w:szCs w:val="20"/>
                <w:u w:val="single"/>
              </w:rPr>
              <w:t>.</w:t>
            </w:r>
          </w:p>
          <w:p w14:paraId="482C2423" w14:textId="77777777" w:rsidR="0038470A" w:rsidRPr="0053186E" w:rsidRDefault="0038470A" w:rsidP="00265D44">
            <w:pPr>
              <w:rPr>
                <w:rFonts w:cs="Arial"/>
                <w:bCs/>
                <w:szCs w:val="20"/>
                <w:u w:val="single"/>
              </w:rPr>
            </w:pPr>
          </w:p>
          <w:p w14:paraId="27E30B04" w14:textId="7D164278" w:rsidR="00847AFF" w:rsidRDefault="0053186E" w:rsidP="00265D44">
            <w:pPr>
              <w:rPr>
                <w:rFonts w:cs="Arial"/>
                <w:bCs/>
                <w:szCs w:val="20"/>
              </w:rPr>
            </w:pPr>
            <w:r>
              <w:rPr>
                <w:rFonts w:cs="Arial"/>
                <w:bCs/>
                <w:szCs w:val="20"/>
              </w:rPr>
              <w:t xml:space="preserve">JB: </w:t>
            </w:r>
            <w:r w:rsidR="00847AFF">
              <w:rPr>
                <w:rFonts w:cs="Arial"/>
                <w:bCs/>
                <w:szCs w:val="20"/>
              </w:rPr>
              <w:t>Please email</w:t>
            </w:r>
            <w:r>
              <w:rPr>
                <w:rFonts w:cs="Arial"/>
                <w:bCs/>
                <w:szCs w:val="20"/>
              </w:rPr>
              <w:t xml:space="preserve"> us</w:t>
            </w:r>
            <w:r w:rsidR="00847AFF">
              <w:rPr>
                <w:rFonts w:cs="Arial"/>
                <w:bCs/>
                <w:szCs w:val="20"/>
              </w:rPr>
              <w:t xml:space="preserve"> with more info</w:t>
            </w:r>
            <w:r>
              <w:rPr>
                <w:rFonts w:cs="Arial"/>
                <w:bCs/>
                <w:szCs w:val="20"/>
              </w:rPr>
              <w:t>rmation</w:t>
            </w:r>
          </w:p>
          <w:p w14:paraId="1DBE5565" w14:textId="29DEBB4A" w:rsidR="00847AFF" w:rsidRDefault="00847AFF" w:rsidP="00265D44">
            <w:pPr>
              <w:rPr>
                <w:rFonts w:cs="Arial"/>
                <w:bCs/>
                <w:szCs w:val="20"/>
              </w:rPr>
            </w:pPr>
          </w:p>
          <w:p w14:paraId="60C3D72E" w14:textId="5B29B3A9" w:rsidR="00847AFF" w:rsidRDefault="00847AFF" w:rsidP="00265D44">
            <w:pPr>
              <w:rPr>
                <w:rFonts w:cs="Arial"/>
                <w:bCs/>
                <w:szCs w:val="20"/>
                <w:u w:val="single"/>
              </w:rPr>
            </w:pPr>
            <w:r w:rsidRPr="0053186E">
              <w:rPr>
                <w:rFonts w:cs="Arial"/>
                <w:bCs/>
                <w:szCs w:val="20"/>
                <w:u w:val="single"/>
              </w:rPr>
              <w:t xml:space="preserve">What is </w:t>
            </w:r>
            <w:r w:rsidR="0053186E" w:rsidRPr="0053186E">
              <w:rPr>
                <w:rFonts w:cs="Arial"/>
                <w:bCs/>
                <w:szCs w:val="20"/>
                <w:u w:val="single"/>
              </w:rPr>
              <w:t>being</w:t>
            </w:r>
            <w:r w:rsidRPr="0053186E">
              <w:rPr>
                <w:rFonts w:cs="Arial"/>
                <w:bCs/>
                <w:szCs w:val="20"/>
                <w:u w:val="single"/>
              </w:rPr>
              <w:t xml:space="preserve"> put in the </w:t>
            </w:r>
            <w:r w:rsidR="0053186E" w:rsidRPr="0053186E">
              <w:rPr>
                <w:rFonts w:cs="Arial"/>
                <w:bCs/>
                <w:szCs w:val="20"/>
                <w:u w:val="single"/>
              </w:rPr>
              <w:t>V</w:t>
            </w:r>
            <w:r w:rsidRPr="0053186E">
              <w:rPr>
                <w:rFonts w:cs="Arial"/>
                <w:bCs/>
                <w:szCs w:val="20"/>
                <w:u w:val="single"/>
              </w:rPr>
              <w:t>enue gardens?</w:t>
            </w:r>
          </w:p>
          <w:p w14:paraId="69DE3162" w14:textId="77777777" w:rsidR="0038470A" w:rsidRPr="0053186E" w:rsidRDefault="0038470A" w:rsidP="00265D44">
            <w:pPr>
              <w:rPr>
                <w:rFonts w:cs="Arial"/>
                <w:bCs/>
                <w:szCs w:val="20"/>
                <w:u w:val="single"/>
              </w:rPr>
            </w:pPr>
          </w:p>
          <w:p w14:paraId="048DA55C" w14:textId="49AC6E52" w:rsidR="00847AFF" w:rsidRDefault="0053186E" w:rsidP="00265D44">
            <w:pPr>
              <w:rPr>
                <w:rFonts w:cs="Arial"/>
                <w:bCs/>
                <w:szCs w:val="20"/>
              </w:rPr>
            </w:pPr>
            <w:r>
              <w:rPr>
                <w:rFonts w:cs="Arial"/>
                <w:bCs/>
                <w:szCs w:val="20"/>
              </w:rPr>
              <w:t xml:space="preserve">TT: </w:t>
            </w:r>
            <w:r w:rsidR="00847AFF">
              <w:rPr>
                <w:rFonts w:cs="Arial"/>
                <w:bCs/>
                <w:szCs w:val="20"/>
              </w:rPr>
              <w:t>Umbrellas</w:t>
            </w:r>
            <w:r>
              <w:rPr>
                <w:rFonts w:cs="Arial"/>
                <w:bCs/>
                <w:szCs w:val="20"/>
              </w:rPr>
              <w:t xml:space="preserve"> </w:t>
            </w:r>
            <w:r w:rsidR="00847AFF">
              <w:rPr>
                <w:rFonts w:cs="Arial"/>
                <w:bCs/>
                <w:szCs w:val="20"/>
              </w:rPr>
              <w:t>with heat</w:t>
            </w:r>
            <w:r>
              <w:rPr>
                <w:rFonts w:cs="Arial"/>
                <w:bCs/>
                <w:szCs w:val="20"/>
              </w:rPr>
              <w:t xml:space="preserve">ers </w:t>
            </w:r>
          </w:p>
          <w:p w14:paraId="2A13822C" w14:textId="4975A3A8" w:rsidR="00847AFF" w:rsidRDefault="00847AFF" w:rsidP="00265D44">
            <w:pPr>
              <w:rPr>
                <w:rFonts w:cs="Arial"/>
                <w:bCs/>
                <w:szCs w:val="20"/>
              </w:rPr>
            </w:pPr>
          </w:p>
          <w:p w14:paraId="7398217D" w14:textId="3A769CE6" w:rsidR="007617A7" w:rsidRDefault="00847AFF" w:rsidP="00265D44">
            <w:pPr>
              <w:rPr>
                <w:rFonts w:cs="Arial"/>
                <w:bCs/>
                <w:szCs w:val="20"/>
                <w:u w:val="single"/>
              </w:rPr>
            </w:pPr>
            <w:r w:rsidRPr="007617A7">
              <w:rPr>
                <w:rFonts w:cs="Arial"/>
                <w:bCs/>
                <w:szCs w:val="20"/>
                <w:u w:val="single"/>
              </w:rPr>
              <w:lastRenderedPageBreak/>
              <w:t>Who</w:t>
            </w:r>
            <w:r w:rsidR="007617A7" w:rsidRPr="007617A7">
              <w:rPr>
                <w:rFonts w:cs="Arial"/>
                <w:bCs/>
                <w:szCs w:val="20"/>
                <w:u w:val="single"/>
              </w:rPr>
              <w:t xml:space="preserve"> should we </w:t>
            </w:r>
            <w:r w:rsidRPr="007617A7">
              <w:rPr>
                <w:rFonts w:cs="Arial"/>
                <w:bCs/>
                <w:szCs w:val="20"/>
                <w:u w:val="single"/>
              </w:rPr>
              <w:t>contact regarding the attendance</w:t>
            </w:r>
            <w:r w:rsidR="007617A7" w:rsidRPr="007617A7">
              <w:rPr>
                <w:rFonts w:cs="Arial"/>
                <w:bCs/>
                <w:szCs w:val="20"/>
                <w:u w:val="single"/>
              </w:rPr>
              <w:t xml:space="preserve"> of</w:t>
            </w:r>
            <w:r w:rsidRPr="007617A7">
              <w:rPr>
                <w:rFonts w:cs="Arial"/>
                <w:bCs/>
                <w:szCs w:val="20"/>
                <w:u w:val="single"/>
              </w:rPr>
              <w:t xml:space="preserve"> classes that we </w:t>
            </w:r>
            <w:r w:rsidR="007617A7" w:rsidRPr="007617A7">
              <w:rPr>
                <w:rFonts w:cs="Arial"/>
                <w:bCs/>
                <w:szCs w:val="20"/>
                <w:u w:val="single"/>
              </w:rPr>
              <w:t xml:space="preserve">have </w:t>
            </w:r>
            <w:r w:rsidRPr="007617A7">
              <w:rPr>
                <w:rFonts w:cs="Arial"/>
                <w:bCs/>
                <w:szCs w:val="20"/>
                <w:u w:val="single"/>
              </w:rPr>
              <w:t xml:space="preserve">attended but </w:t>
            </w:r>
            <w:r w:rsidR="007617A7" w:rsidRPr="007617A7">
              <w:rPr>
                <w:rFonts w:cs="Arial"/>
                <w:bCs/>
                <w:szCs w:val="20"/>
                <w:u w:val="single"/>
              </w:rPr>
              <w:t xml:space="preserve">are </w:t>
            </w:r>
            <w:r w:rsidRPr="007617A7">
              <w:rPr>
                <w:rFonts w:cs="Arial"/>
                <w:bCs/>
                <w:szCs w:val="20"/>
                <w:u w:val="single"/>
              </w:rPr>
              <w:t xml:space="preserve">still showing not </w:t>
            </w:r>
            <w:r w:rsidR="007617A7" w:rsidRPr="007617A7">
              <w:rPr>
                <w:rFonts w:cs="Arial"/>
                <w:bCs/>
                <w:szCs w:val="20"/>
                <w:u w:val="single"/>
              </w:rPr>
              <w:t>on</w:t>
            </w:r>
            <w:r w:rsidRPr="007617A7">
              <w:rPr>
                <w:rFonts w:cs="Arial"/>
                <w:bCs/>
                <w:szCs w:val="20"/>
                <w:u w:val="single"/>
              </w:rPr>
              <w:t xml:space="preserve"> B</w:t>
            </w:r>
            <w:r w:rsidR="007617A7" w:rsidRPr="007617A7">
              <w:rPr>
                <w:rFonts w:cs="Arial"/>
                <w:bCs/>
                <w:szCs w:val="20"/>
                <w:u w:val="single"/>
              </w:rPr>
              <w:t>lackboard</w:t>
            </w:r>
            <w:r w:rsidRPr="007617A7">
              <w:rPr>
                <w:rFonts w:cs="Arial"/>
                <w:bCs/>
                <w:szCs w:val="20"/>
                <w:u w:val="single"/>
              </w:rPr>
              <w:t xml:space="preserve"> and the lecturer </w:t>
            </w:r>
            <w:r w:rsidR="007617A7" w:rsidRPr="007617A7">
              <w:rPr>
                <w:rFonts w:cs="Arial"/>
                <w:bCs/>
                <w:szCs w:val="20"/>
                <w:u w:val="single"/>
              </w:rPr>
              <w:t>for</w:t>
            </w:r>
            <w:r w:rsidRPr="007617A7">
              <w:rPr>
                <w:rFonts w:cs="Arial"/>
                <w:bCs/>
                <w:szCs w:val="20"/>
                <w:u w:val="single"/>
              </w:rPr>
              <w:t xml:space="preserve"> that </w:t>
            </w:r>
            <w:r w:rsidR="007617A7" w:rsidRPr="007617A7">
              <w:rPr>
                <w:rFonts w:cs="Arial"/>
                <w:bCs/>
                <w:szCs w:val="20"/>
                <w:u w:val="single"/>
              </w:rPr>
              <w:t>module</w:t>
            </w:r>
            <w:r w:rsidRPr="007617A7">
              <w:rPr>
                <w:rFonts w:cs="Arial"/>
                <w:bCs/>
                <w:szCs w:val="20"/>
                <w:u w:val="single"/>
              </w:rPr>
              <w:t xml:space="preserve"> sa</w:t>
            </w:r>
            <w:r w:rsidR="007617A7" w:rsidRPr="007617A7">
              <w:rPr>
                <w:rFonts w:cs="Arial"/>
                <w:bCs/>
                <w:szCs w:val="20"/>
                <w:u w:val="single"/>
              </w:rPr>
              <w:t>ys they can’t do anything about it?</w:t>
            </w:r>
          </w:p>
          <w:p w14:paraId="736DE4AA" w14:textId="77777777" w:rsidR="0038470A" w:rsidRPr="007617A7" w:rsidRDefault="0038470A" w:rsidP="00265D44">
            <w:pPr>
              <w:rPr>
                <w:rFonts w:cs="Arial"/>
                <w:bCs/>
                <w:szCs w:val="20"/>
                <w:u w:val="single"/>
              </w:rPr>
            </w:pPr>
          </w:p>
          <w:p w14:paraId="3CE7A182" w14:textId="59EA480A" w:rsidR="00847AFF" w:rsidRDefault="00847AFF" w:rsidP="00265D44">
            <w:pPr>
              <w:rPr>
                <w:rFonts w:cs="Arial"/>
                <w:bCs/>
                <w:szCs w:val="20"/>
              </w:rPr>
            </w:pPr>
            <w:r>
              <w:rPr>
                <w:rFonts w:cs="Arial"/>
                <w:bCs/>
                <w:szCs w:val="20"/>
              </w:rPr>
              <w:t>PM</w:t>
            </w:r>
            <w:r w:rsidR="007617A7">
              <w:rPr>
                <w:rFonts w:cs="Arial"/>
                <w:bCs/>
                <w:szCs w:val="20"/>
              </w:rPr>
              <w:t xml:space="preserve">: Please contact </w:t>
            </w:r>
            <w:r>
              <w:rPr>
                <w:rFonts w:cs="Arial"/>
                <w:bCs/>
                <w:szCs w:val="20"/>
              </w:rPr>
              <w:t xml:space="preserve">him know directly </w:t>
            </w:r>
          </w:p>
          <w:p w14:paraId="0BDA9242" w14:textId="77777777" w:rsidR="0038470A" w:rsidRDefault="0038470A" w:rsidP="00265D44">
            <w:pPr>
              <w:rPr>
                <w:rFonts w:cs="Arial"/>
                <w:bCs/>
                <w:szCs w:val="20"/>
              </w:rPr>
            </w:pPr>
          </w:p>
          <w:p w14:paraId="2FCDF455" w14:textId="34F5E161" w:rsidR="00847AFF" w:rsidRDefault="00847AFF" w:rsidP="00265D44">
            <w:pPr>
              <w:rPr>
                <w:rFonts w:cs="Arial"/>
                <w:bCs/>
                <w:szCs w:val="20"/>
              </w:rPr>
            </w:pPr>
            <w:proofErr w:type="spellStart"/>
            <w:r>
              <w:rPr>
                <w:rFonts w:cs="Arial"/>
                <w:bCs/>
                <w:szCs w:val="20"/>
              </w:rPr>
              <w:t>BTe</w:t>
            </w:r>
            <w:proofErr w:type="spellEnd"/>
            <w:r>
              <w:rPr>
                <w:rFonts w:cs="Arial"/>
                <w:bCs/>
                <w:szCs w:val="20"/>
              </w:rPr>
              <w:t xml:space="preserve">: </w:t>
            </w:r>
            <w:r w:rsidR="007617A7">
              <w:rPr>
                <w:rFonts w:cs="Arial"/>
                <w:bCs/>
                <w:szCs w:val="20"/>
              </w:rPr>
              <w:t>L</w:t>
            </w:r>
            <w:r>
              <w:rPr>
                <w:rFonts w:cs="Arial"/>
                <w:bCs/>
                <w:szCs w:val="20"/>
              </w:rPr>
              <w:t xml:space="preserve">et </w:t>
            </w:r>
            <w:proofErr w:type="spellStart"/>
            <w:r>
              <w:rPr>
                <w:rFonts w:cs="Arial"/>
                <w:bCs/>
                <w:szCs w:val="20"/>
              </w:rPr>
              <w:t>sabbs</w:t>
            </w:r>
            <w:proofErr w:type="spellEnd"/>
            <w:r>
              <w:rPr>
                <w:rFonts w:cs="Arial"/>
                <w:bCs/>
                <w:szCs w:val="20"/>
              </w:rPr>
              <w:t xml:space="preserve"> know and </w:t>
            </w:r>
            <w:r w:rsidR="007617A7">
              <w:rPr>
                <w:rFonts w:cs="Arial"/>
                <w:bCs/>
                <w:szCs w:val="20"/>
              </w:rPr>
              <w:t>they can pass this onto PM</w:t>
            </w:r>
          </w:p>
          <w:p w14:paraId="6871ABEF" w14:textId="6BDDD19A" w:rsidR="00847AFF" w:rsidRDefault="00847AFF" w:rsidP="00265D44">
            <w:pPr>
              <w:rPr>
                <w:rFonts w:cs="Arial"/>
                <w:bCs/>
                <w:szCs w:val="20"/>
              </w:rPr>
            </w:pPr>
          </w:p>
          <w:p w14:paraId="37BF02B9" w14:textId="6945DC10" w:rsidR="00847AFF" w:rsidRPr="0038470A" w:rsidRDefault="00847AFF" w:rsidP="00265D44">
            <w:pPr>
              <w:rPr>
                <w:rFonts w:cs="Arial"/>
                <w:bCs/>
                <w:szCs w:val="20"/>
                <w:u w:val="single"/>
              </w:rPr>
            </w:pPr>
            <w:r w:rsidRPr="0038470A">
              <w:rPr>
                <w:rFonts w:cs="Arial"/>
                <w:bCs/>
                <w:szCs w:val="20"/>
                <w:u w:val="single"/>
              </w:rPr>
              <w:t>How much do you get paid</w:t>
            </w:r>
            <w:r w:rsidR="00BB4AB0" w:rsidRPr="0038470A">
              <w:rPr>
                <w:rFonts w:cs="Arial"/>
                <w:bCs/>
                <w:szCs w:val="20"/>
                <w:u w:val="single"/>
              </w:rPr>
              <w:t xml:space="preserve"> for the </w:t>
            </w:r>
            <w:proofErr w:type="spellStart"/>
            <w:r w:rsidR="00BB4AB0" w:rsidRPr="0038470A">
              <w:rPr>
                <w:rFonts w:cs="Arial"/>
                <w:bCs/>
                <w:szCs w:val="20"/>
                <w:u w:val="single"/>
              </w:rPr>
              <w:t>sabb</w:t>
            </w:r>
            <w:proofErr w:type="spellEnd"/>
            <w:r w:rsidR="00BB4AB0" w:rsidRPr="0038470A">
              <w:rPr>
                <w:rFonts w:cs="Arial"/>
                <w:bCs/>
                <w:szCs w:val="20"/>
                <w:u w:val="single"/>
              </w:rPr>
              <w:t xml:space="preserve"> role and </w:t>
            </w:r>
            <w:r w:rsidRPr="0038470A">
              <w:rPr>
                <w:rFonts w:cs="Arial"/>
                <w:bCs/>
                <w:szCs w:val="20"/>
                <w:u w:val="single"/>
              </w:rPr>
              <w:t>is it a good gateway into the real world?</w:t>
            </w:r>
          </w:p>
          <w:p w14:paraId="38184640" w14:textId="77777777" w:rsidR="003E51A6" w:rsidRDefault="003E51A6" w:rsidP="00265D44">
            <w:pPr>
              <w:rPr>
                <w:rFonts w:cs="Arial"/>
                <w:bCs/>
                <w:szCs w:val="20"/>
              </w:rPr>
            </w:pPr>
          </w:p>
          <w:p w14:paraId="03044941" w14:textId="2776DC47" w:rsidR="00BB4AB0" w:rsidRDefault="00BB4AB0" w:rsidP="00265D44">
            <w:pPr>
              <w:rPr>
                <w:rFonts w:cs="Arial"/>
                <w:bCs/>
                <w:szCs w:val="20"/>
              </w:rPr>
            </w:pPr>
            <w:r>
              <w:rPr>
                <w:rFonts w:cs="Arial"/>
                <w:bCs/>
                <w:szCs w:val="20"/>
              </w:rPr>
              <w:t xml:space="preserve">LR: </w:t>
            </w:r>
            <w:r w:rsidR="0038470A">
              <w:rPr>
                <w:rFonts w:cs="Arial"/>
                <w:bCs/>
                <w:szCs w:val="20"/>
              </w:rPr>
              <w:t>T</w:t>
            </w:r>
            <w:r>
              <w:rPr>
                <w:rFonts w:cs="Arial"/>
                <w:bCs/>
                <w:szCs w:val="20"/>
              </w:rPr>
              <w:t>he salary is listed in the opportunity profiles</w:t>
            </w:r>
          </w:p>
          <w:p w14:paraId="48BCE117" w14:textId="77777777" w:rsidR="003E51A6" w:rsidRDefault="003E51A6" w:rsidP="00265D44">
            <w:pPr>
              <w:rPr>
                <w:rFonts w:cs="Arial"/>
                <w:bCs/>
                <w:szCs w:val="20"/>
              </w:rPr>
            </w:pPr>
          </w:p>
          <w:p w14:paraId="6A4F0598" w14:textId="4F95A20D" w:rsidR="00BB4AB0" w:rsidRDefault="00BB4AB0" w:rsidP="00265D44">
            <w:pPr>
              <w:rPr>
                <w:rFonts w:cs="Arial"/>
                <w:bCs/>
                <w:szCs w:val="20"/>
              </w:rPr>
            </w:pPr>
            <w:r>
              <w:rPr>
                <w:rFonts w:cs="Arial"/>
                <w:bCs/>
                <w:szCs w:val="20"/>
              </w:rPr>
              <w:t xml:space="preserve">AP: </w:t>
            </w:r>
            <w:r w:rsidR="0038470A">
              <w:rPr>
                <w:rFonts w:cs="Arial"/>
                <w:bCs/>
                <w:szCs w:val="20"/>
              </w:rPr>
              <w:t>Y</w:t>
            </w:r>
            <w:r w:rsidR="003E51A6">
              <w:rPr>
                <w:rFonts w:cs="Arial"/>
                <w:bCs/>
                <w:szCs w:val="20"/>
              </w:rPr>
              <w:t>es, it is</w:t>
            </w:r>
            <w:r>
              <w:rPr>
                <w:rFonts w:cs="Arial"/>
                <w:bCs/>
                <w:szCs w:val="20"/>
              </w:rPr>
              <w:t xml:space="preserve"> a good gateway, lots of development and experience which prepares you for the industry </w:t>
            </w:r>
            <w:r w:rsidR="003E51A6">
              <w:rPr>
                <w:rFonts w:cs="Arial"/>
                <w:bCs/>
                <w:szCs w:val="20"/>
              </w:rPr>
              <w:t>you</w:t>
            </w:r>
            <w:r>
              <w:rPr>
                <w:rFonts w:cs="Arial"/>
                <w:bCs/>
                <w:szCs w:val="20"/>
              </w:rPr>
              <w:t xml:space="preserve"> are going into.</w:t>
            </w:r>
          </w:p>
          <w:p w14:paraId="7271A585" w14:textId="77777777" w:rsidR="003E51A6" w:rsidRDefault="003E51A6" w:rsidP="00265D44">
            <w:pPr>
              <w:rPr>
                <w:rFonts w:cs="Arial"/>
                <w:bCs/>
                <w:szCs w:val="20"/>
              </w:rPr>
            </w:pPr>
          </w:p>
          <w:p w14:paraId="465C60BD" w14:textId="7A81B45F" w:rsidR="00BB4AB0" w:rsidRDefault="00BB4AB0" w:rsidP="00265D44">
            <w:pPr>
              <w:rPr>
                <w:rFonts w:cs="Arial"/>
                <w:bCs/>
                <w:szCs w:val="20"/>
              </w:rPr>
            </w:pPr>
            <w:r>
              <w:rPr>
                <w:rFonts w:cs="Arial"/>
                <w:bCs/>
                <w:szCs w:val="20"/>
              </w:rPr>
              <w:t xml:space="preserve">TT: International universities look to the UK for the SU’s and in a </w:t>
            </w:r>
            <w:proofErr w:type="spellStart"/>
            <w:r>
              <w:rPr>
                <w:rFonts w:cs="Arial"/>
                <w:bCs/>
                <w:szCs w:val="20"/>
              </w:rPr>
              <w:t>sabb</w:t>
            </w:r>
            <w:proofErr w:type="spellEnd"/>
            <w:r>
              <w:rPr>
                <w:rFonts w:cs="Arial"/>
                <w:bCs/>
                <w:szCs w:val="20"/>
              </w:rPr>
              <w:t xml:space="preserve"> role you will be in a senior position in the best SU in the country. You will be supported by oth</w:t>
            </w:r>
            <w:r w:rsidR="00BD7A11">
              <w:rPr>
                <w:rFonts w:cs="Arial"/>
                <w:bCs/>
                <w:szCs w:val="20"/>
              </w:rPr>
              <w:t xml:space="preserve">er staff within the SU management </w:t>
            </w:r>
          </w:p>
          <w:p w14:paraId="4553F0C9" w14:textId="41A1900A" w:rsidR="00616589" w:rsidRDefault="00616589" w:rsidP="00265D44">
            <w:pPr>
              <w:rPr>
                <w:rFonts w:cs="Arial"/>
                <w:bCs/>
                <w:szCs w:val="20"/>
              </w:rPr>
            </w:pPr>
          </w:p>
          <w:p w14:paraId="6E1FA054" w14:textId="77777777" w:rsidR="00BD7A11" w:rsidRDefault="00BD7A11" w:rsidP="00265D44">
            <w:pPr>
              <w:rPr>
                <w:rFonts w:cs="Arial"/>
                <w:bCs/>
                <w:szCs w:val="20"/>
              </w:rPr>
            </w:pPr>
          </w:p>
          <w:p w14:paraId="51441682" w14:textId="0CE7D243" w:rsidR="00616589" w:rsidRDefault="00616589" w:rsidP="00265D44">
            <w:pPr>
              <w:rPr>
                <w:rFonts w:cs="Arial"/>
                <w:bCs/>
                <w:szCs w:val="20"/>
                <w:u w:val="single"/>
              </w:rPr>
            </w:pPr>
            <w:r w:rsidRPr="00BD7A11">
              <w:rPr>
                <w:rFonts w:cs="Arial"/>
                <w:bCs/>
                <w:szCs w:val="20"/>
                <w:u w:val="single"/>
              </w:rPr>
              <w:t>Sruthi what is your main educational focus over the next three months?</w:t>
            </w:r>
          </w:p>
          <w:p w14:paraId="3479FA08" w14:textId="77777777" w:rsidR="003E51A6" w:rsidRPr="00BD7A11" w:rsidRDefault="003E51A6" w:rsidP="00265D44">
            <w:pPr>
              <w:rPr>
                <w:rFonts w:cs="Arial"/>
                <w:bCs/>
                <w:szCs w:val="20"/>
                <w:u w:val="single"/>
              </w:rPr>
            </w:pPr>
          </w:p>
          <w:p w14:paraId="62B9AB80" w14:textId="304E29AD" w:rsidR="00616589" w:rsidRDefault="00BD7A11" w:rsidP="00265D44">
            <w:pPr>
              <w:rPr>
                <w:rFonts w:cs="Arial"/>
                <w:bCs/>
                <w:szCs w:val="20"/>
              </w:rPr>
            </w:pPr>
            <w:r>
              <w:rPr>
                <w:rFonts w:cs="Arial"/>
                <w:bCs/>
                <w:szCs w:val="20"/>
              </w:rPr>
              <w:t xml:space="preserve">SKS: to look and improve the situation between students and graduate outcomes </w:t>
            </w:r>
          </w:p>
          <w:p w14:paraId="1F537FF4" w14:textId="61607101" w:rsidR="00616589" w:rsidRDefault="00616589" w:rsidP="00265D44">
            <w:pPr>
              <w:rPr>
                <w:rFonts w:cs="Arial"/>
                <w:bCs/>
                <w:szCs w:val="20"/>
              </w:rPr>
            </w:pPr>
          </w:p>
          <w:p w14:paraId="4BDC2A80" w14:textId="2208EBB7" w:rsidR="00616589" w:rsidRDefault="00616589" w:rsidP="00265D44">
            <w:pPr>
              <w:rPr>
                <w:rFonts w:cs="Arial"/>
                <w:bCs/>
                <w:szCs w:val="20"/>
                <w:u w:val="single"/>
              </w:rPr>
            </w:pPr>
            <w:r w:rsidRPr="00BD7A11">
              <w:rPr>
                <w:rFonts w:cs="Arial"/>
                <w:bCs/>
                <w:szCs w:val="20"/>
                <w:u w:val="single"/>
              </w:rPr>
              <w:t xml:space="preserve">Jess- can you </w:t>
            </w:r>
            <w:r w:rsidR="00BD7A11" w:rsidRPr="00BD7A11">
              <w:rPr>
                <w:rFonts w:cs="Arial"/>
                <w:bCs/>
                <w:szCs w:val="20"/>
                <w:u w:val="single"/>
              </w:rPr>
              <w:t>talk</w:t>
            </w:r>
            <w:r w:rsidRPr="00BD7A11">
              <w:rPr>
                <w:rFonts w:cs="Arial"/>
                <w:bCs/>
                <w:szCs w:val="20"/>
                <w:u w:val="single"/>
              </w:rPr>
              <w:t xml:space="preserve"> more about </w:t>
            </w:r>
            <w:r w:rsidR="00BD7A11" w:rsidRPr="00BD7A11">
              <w:rPr>
                <w:rFonts w:cs="Arial"/>
                <w:bCs/>
                <w:szCs w:val="20"/>
                <w:u w:val="single"/>
              </w:rPr>
              <w:t>what’s</w:t>
            </w:r>
            <w:r w:rsidRPr="00BD7A11">
              <w:rPr>
                <w:rFonts w:cs="Arial"/>
                <w:bCs/>
                <w:szCs w:val="20"/>
                <w:u w:val="single"/>
              </w:rPr>
              <w:t xml:space="preserve"> happening at the upcoming </w:t>
            </w:r>
            <w:r w:rsidR="00BD7A11" w:rsidRPr="00BD7A11">
              <w:rPr>
                <w:rFonts w:cs="Arial"/>
                <w:bCs/>
                <w:szCs w:val="20"/>
                <w:u w:val="single"/>
              </w:rPr>
              <w:t xml:space="preserve">Uxbridge </w:t>
            </w:r>
            <w:r w:rsidRPr="00BD7A11">
              <w:rPr>
                <w:rFonts w:cs="Arial"/>
                <w:bCs/>
                <w:szCs w:val="20"/>
                <w:u w:val="single"/>
              </w:rPr>
              <w:t>takeover on 26</w:t>
            </w:r>
            <w:r w:rsidRPr="00BD7A11">
              <w:rPr>
                <w:rFonts w:cs="Arial"/>
                <w:bCs/>
                <w:szCs w:val="20"/>
                <w:u w:val="single"/>
                <w:vertAlign w:val="superscript"/>
              </w:rPr>
              <w:t>th</w:t>
            </w:r>
            <w:r w:rsidRPr="00BD7A11">
              <w:rPr>
                <w:rFonts w:cs="Arial"/>
                <w:bCs/>
                <w:szCs w:val="20"/>
                <w:u w:val="single"/>
              </w:rPr>
              <w:t xml:space="preserve"> </w:t>
            </w:r>
            <w:r w:rsidR="00BD7A11">
              <w:rPr>
                <w:rFonts w:cs="Arial"/>
                <w:bCs/>
                <w:szCs w:val="20"/>
                <w:u w:val="single"/>
              </w:rPr>
              <w:t>Jan</w:t>
            </w:r>
            <w:r w:rsidRPr="00BD7A11">
              <w:rPr>
                <w:rFonts w:cs="Arial"/>
                <w:bCs/>
                <w:szCs w:val="20"/>
                <w:u w:val="single"/>
              </w:rPr>
              <w:t xml:space="preserve"> and how students can get involved?</w:t>
            </w:r>
          </w:p>
          <w:p w14:paraId="4B47864C" w14:textId="77777777" w:rsidR="003E51A6" w:rsidRPr="00BD7A11" w:rsidRDefault="003E51A6" w:rsidP="00265D44">
            <w:pPr>
              <w:rPr>
                <w:rFonts w:cs="Arial"/>
                <w:bCs/>
                <w:szCs w:val="20"/>
                <w:u w:val="single"/>
              </w:rPr>
            </w:pPr>
          </w:p>
          <w:p w14:paraId="367DDE09" w14:textId="23C8DECC" w:rsidR="00616589" w:rsidRDefault="00BD7A11" w:rsidP="00265D44">
            <w:pPr>
              <w:rPr>
                <w:rFonts w:cs="Arial"/>
                <w:bCs/>
                <w:szCs w:val="20"/>
              </w:rPr>
            </w:pPr>
            <w:r>
              <w:rPr>
                <w:rFonts w:cs="Arial"/>
                <w:bCs/>
                <w:szCs w:val="20"/>
              </w:rPr>
              <w:t>JB: there will be l</w:t>
            </w:r>
            <w:r w:rsidR="00616589">
              <w:rPr>
                <w:rFonts w:cs="Arial"/>
                <w:bCs/>
                <w:szCs w:val="20"/>
              </w:rPr>
              <w:t xml:space="preserve">ots of activities from the sports, volunteering, activities team. </w:t>
            </w:r>
            <w:r>
              <w:rPr>
                <w:rFonts w:cs="Arial"/>
                <w:bCs/>
                <w:szCs w:val="20"/>
              </w:rPr>
              <w:t xml:space="preserve">If any students want to get involved, </w:t>
            </w:r>
            <w:proofErr w:type="gramStart"/>
            <w:r>
              <w:rPr>
                <w:rFonts w:cs="Arial"/>
                <w:bCs/>
                <w:szCs w:val="20"/>
              </w:rPr>
              <w:t>come</w:t>
            </w:r>
            <w:proofErr w:type="gramEnd"/>
            <w:r>
              <w:rPr>
                <w:rFonts w:cs="Arial"/>
                <w:bCs/>
                <w:szCs w:val="20"/>
              </w:rPr>
              <w:t xml:space="preserve"> and speak to the team.</w:t>
            </w:r>
          </w:p>
          <w:p w14:paraId="3D555EBF" w14:textId="0F20A406" w:rsidR="00616589" w:rsidRDefault="00616589" w:rsidP="00265D44">
            <w:pPr>
              <w:rPr>
                <w:rFonts w:cs="Arial"/>
                <w:bCs/>
                <w:szCs w:val="20"/>
              </w:rPr>
            </w:pPr>
          </w:p>
          <w:p w14:paraId="72413D76" w14:textId="455855F3" w:rsidR="00616589" w:rsidRDefault="00616589" w:rsidP="00265D44">
            <w:pPr>
              <w:rPr>
                <w:rFonts w:cs="Arial"/>
                <w:bCs/>
                <w:szCs w:val="20"/>
                <w:u w:val="single"/>
              </w:rPr>
            </w:pPr>
            <w:r w:rsidRPr="00252ADF">
              <w:rPr>
                <w:rFonts w:cs="Arial"/>
                <w:bCs/>
                <w:szCs w:val="20"/>
                <w:u w:val="single"/>
              </w:rPr>
              <w:t xml:space="preserve">Amy- as a student rep during your whole course, why would </w:t>
            </w:r>
            <w:r w:rsidR="00252ADF" w:rsidRPr="00252ADF">
              <w:rPr>
                <w:rFonts w:cs="Arial"/>
                <w:bCs/>
                <w:szCs w:val="20"/>
                <w:u w:val="single"/>
              </w:rPr>
              <w:t>you</w:t>
            </w:r>
            <w:r w:rsidRPr="00252ADF">
              <w:rPr>
                <w:rFonts w:cs="Arial"/>
                <w:bCs/>
                <w:szCs w:val="20"/>
                <w:u w:val="single"/>
              </w:rPr>
              <w:t xml:space="preserve"> recommend </w:t>
            </w:r>
            <w:r w:rsidR="00252ADF" w:rsidRPr="00252ADF">
              <w:rPr>
                <w:rFonts w:cs="Arial"/>
                <w:bCs/>
                <w:szCs w:val="20"/>
                <w:u w:val="single"/>
              </w:rPr>
              <w:t xml:space="preserve">being </w:t>
            </w:r>
            <w:r w:rsidRPr="00252ADF">
              <w:rPr>
                <w:rFonts w:cs="Arial"/>
                <w:bCs/>
                <w:szCs w:val="20"/>
                <w:u w:val="single"/>
              </w:rPr>
              <w:t>a student rep?</w:t>
            </w:r>
          </w:p>
          <w:p w14:paraId="68E6335A" w14:textId="77777777" w:rsidR="003E51A6" w:rsidRPr="00252ADF" w:rsidRDefault="003E51A6" w:rsidP="00265D44">
            <w:pPr>
              <w:rPr>
                <w:rFonts w:cs="Arial"/>
                <w:bCs/>
                <w:szCs w:val="20"/>
                <w:u w:val="single"/>
              </w:rPr>
            </w:pPr>
          </w:p>
          <w:p w14:paraId="75205823" w14:textId="624CE8FF" w:rsidR="00252ADF" w:rsidRDefault="00252ADF" w:rsidP="00265D44">
            <w:pPr>
              <w:rPr>
                <w:rFonts w:cs="Arial"/>
                <w:bCs/>
                <w:szCs w:val="20"/>
              </w:rPr>
            </w:pPr>
            <w:r>
              <w:rPr>
                <w:rFonts w:cs="Arial"/>
                <w:bCs/>
                <w:szCs w:val="20"/>
              </w:rPr>
              <w:t>AP: I w</w:t>
            </w:r>
            <w:r w:rsidR="00616589">
              <w:rPr>
                <w:rFonts w:cs="Arial"/>
                <w:bCs/>
                <w:szCs w:val="20"/>
              </w:rPr>
              <w:t xml:space="preserve">anted to advocate for others and </w:t>
            </w:r>
            <w:r>
              <w:rPr>
                <w:rFonts w:cs="Arial"/>
                <w:bCs/>
                <w:szCs w:val="20"/>
              </w:rPr>
              <w:t xml:space="preserve">make changes. I have been </w:t>
            </w:r>
            <w:r w:rsidR="00616589">
              <w:rPr>
                <w:rFonts w:cs="Arial"/>
                <w:bCs/>
                <w:szCs w:val="20"/>
              </w:rPr>
              <w:t>gain</w:t>
            </w:r>
            <w:r>
              <w:rPr>
                <w:rFonts w:cs="Arial"/>
                <w:bCs/>
                <w:szCs w:val="20"/>
              </w:rPr>
              <w:t>ed</w:t>
            </w:r>
            <w:r w:rsidR="00616589">
              <w:rPr>
                <w:rFonts w:cs="Arial"/>
                <w:bCs/>
                <w:szCs w:val="20"/>
              </w:rPr>
              <w:t xml:space="preserve"> leadership</w:t>
            </w:r>
            <w:r>
              <w:rPr>
                <w:rFonts w:cs="Arial"/>
                <w:bCs/>
                <w:szCs w:val="20"/>
              </w:rPr>
              <w:t xml:space="preserve"> and </w:t>
            </w:r>
            <w:r w:rsidR="00616589">
              <w:rPr>
                <w:rFonts w:cs="Arial"/>
                <w:bCs/>
                <w:szCs w:val="20"/>
              </w:rPr>
              <w:t>communications skills, f</w:t>
            </w:r>
            <w:r>
              <w:rPr>
                <w:rFonts w:cs="Arial"/>
                <w:bCs/>
                <w:szCs w:val="20"/>
              </w:rPr>
              <w:t>ound</w:t>
            </w:r>
            <w:r w:rsidR="00616589">
              <w:rPr>
                <w:rFonts w:cs="Arial"/>
                <w:bCs/>
                <w:szCs w:val="20"/>
              </w:rPr>
              <w:t xml:space="preserve"> out about other specialities</w:t>
            </w:r>
            <w:r>
              <w:rPr>
                <w:rFonts w:cs="Arial"/>
                <w:bCs/>
                <w:szCs w:val="20"/>
              </w:rPr>
              <w:t xml:space="preserve"> outside of my course and was able to</w:t>
            </w:r>
            <w:r w:rsidR="00616589">
              <w:rPr>
                <w:rFonts w:cs="Arial"/>
                <w:bCs/>
                <w:szCs w:val="20"/>
              </w:rPr>
              <w:t xml:space="preserve"> </w:t>
            </w:r>
            <w:r>
              <w:rPr>
                <w:rFonts w:cs="Arial"/>
                <w:bCs/>
                <w:szCs w:val="20"/>
              </w:rPr>
              <w:t>integrate</w:t>
            </w:r>
            <w:r w:rsidR="00616589">
              <w:rPr>
                <w:rFonts w:cs="Arial"/>
                <w:bCs/>
                <w:szCs w:val="20"/>
              </w:rPr>
              <w:t xml:space="preserve"> with all students</w:t>
            </w:r>
            <w:r>
              <w:rPr>
                <w:rFonts w:cs="Arial"/>
                <w:bCs/>
                <w:szCs w:val="20"/>
              </w:rPr>
              <w:t xml:space="preserve">. It is also </w:t>
            </w:r>
            <w:r w:rsidR="00616589">
              <w:rPr>
                <w:rFonts w:cs="Arial"/>
                <w:bCs/>
                <w:szCs w:val="20"/>
              </w:rPr>
              <w:t>good when applying for jobs.</w:t>
            </w:r>
          </w:p>
          <w:p w14:paraId="3B936EA8" w14:textId="77777777" w:rsidR="003E51A6" w:rsidRDefault="003E51A6" w:rsidP="00265D44">
            <w:pPr>
              <w:rPr>
                <w:rFonts w:cs="Arial"/>
                <w:bCs/>
                <w:szCs w:val="20"/>
              </w:rPr>
            </w:pPr>
          </w:p>
          <w:p w14:paraId="0A658522" w14:textId="53D6DC6E" w:rsidR="00616589" w:rsidRDefault="00616589" w:rsidP="00265D44">
            <w:pPr>
              <w:rPr>
                <w:rFonts w:cs="Arial"/>
                <w:bCs/>
                <w:szCs w:val="20"/>
              </w:rPr>
            </w:pPr>
            <w:r>
              <w:rPr>
                <w:rFonts w:cs="Arial"/>
                <w:bCs/>
                <w:szCs w:val="20"/>
              </w:rPr>
              <w:t xml:space="preserve">PA: </w:t>
            </w:r>
            <w:r w:rsidR="00252ADF">
              <w:rPr>
                <w:rFonts w:cs="Arial"/>
                <w:bCs/>
                <w:szCs w:val="20"/>
              </w:rPr>
              <w:t xml:space="preserve">Feedback </w:t>
            </w:r>
            <w:r>
              <w:rPr>
                <w:rFonts w:cs="Arial"/>
                <w:bCs/>
                <w:szCs w:val="20"/>
              </w:rPr>
              <w:t>AP</w:t>
            </w:r>
            <w:r w:rsidR="00252ADF">
              <w:rPr>
                <w:rFonts w:cs="Arial"/>
                <w:bCs/>
                <w:szCs w:val="20"/>
              </w:rPr>
              <w:t xml:space="preserve"> received in her role as student rep</w:t>
            </w:r>
            <w:r>
              <w:rPr>
                <w:rFonts w:cs="Arial"/>
                <w:bCs/>
                <w:szCs w:val="20"/>
              </w:rPr>
              <w:t xml:space="preserve"> led to changing rooms for nurses</w:t>
            </w:r>
            <w:r w:rsidR="00252ADF">
              <w:rPr>
                <w:rFonts w:cs="Arial"/>
                <w:bCs/>
                <w:szCs w:val="20"/>
              </w:rPr>
              <w:t xml:space="preserve"> being put in</w:t>
            </w:r>
            <w:r>
              <w:rPr>
                <w:rFonts w:cs="Arial"/>
                <w:bCs/>
                <w:szCs w:val="20"/>
              </w:rPr>
              <w:t xml:space="preserve"> at </w:t>
            </w:r>
            <w:r w:rsidR="00252ADF">
              <w:rPr>
                <w:rFonts w:cs="Arial"/>
                <w:bCs/>
                <w:szCs w:val="20"/>
              </w:rPr>
              <w:t>U</w:t>
            </w:r>
            <w:r>
              <w:rPr>
                <w:rFonts w:cs="Arial"/>
                <w:bCs/>
                <w:szCs w:val="20"/>
              </w:rPr>
              <w:t>xbridge</w:t>
            </w:r>
            <w:r w:rsidR="00252ADF">
              <w:rPr>
                <w:rFonts w:cs="Arial"/>
                <w:bCs/>
                <w:szCs w:val="20"/>
              </w:rPr>
              <w:t xml:space="preserve"> </w:t>
            </w:r>
            <w:r>
              <w:rPr>
                <w:rFonts w:cs="Arial"/>
                <w:bCs/>
                <w:szCs w:val="20"/>
              </w:rPr>
              <w:t xml:space="preserve">so </w:t>
            </w:r>
            <w:r w:rsidR="00252ADF">
              <w:rPr>
                <w:rFonts w:cs="Arial"/>
                <w:bCs/>
                <w:szCs w:val="20"/>
              </w:rPr>
              <w:t xml:space="preserve">it </w:t>
            </w:r>
            <w:r>
              <w:rPr>
                <w:rFonts w:cs="Arial"/>
                <w:bCs/>
                <w:szCs w:val="20"/>
              </w:rPr>
              <w:t xml:space="preserve">can lead to change. </w:t>
            </w:r>
          </w:p>
          <w:p w14:paraId="20E0B9C2" w14:textId="68430B0F" w:rsidR="00616589" w:rsidRDefault="00616589" w:rsidP="00265D44">
            <w:pPr>
              <w:rPr>
                <w:rFonts w:cs="Arial"/>
                <w:bCs/>
                <w:szCs w:val="20"/>
              </w:rPr>
            </w:pPr>
          </w:p>
          <w:p w14:paraId="6F0C3881" w14:textId="025C8D89" w:rsidR="00616589" w:rsidRDefault="00616589" w:rsidP="00265D44">
            <w:pPr>
              <w:rPr>
                <w:rFonts w:cs="Arial"/>
                <w:bCs/>
                <w:szCs w:val="20"/>
                <w:u w:val="single"/>
              </w:rPr>
            </w:pPr>
            <w:r w:rsidRPr="00795CC4">
              <w:rPr>
                <w:rFonts w:cs="Arial"/>
                <w:bCs/>
                <w:szCs w:val="20"/>
                <w:u w:val="single"/>
              </w:rPr>
              <w:t xml:space="preserve">Brandon as a previous student trustee why would students stand in the election </w:t>
            </w:r>
            <w:r w:rsidR="00795CC4" w:rsidRPr="00795CC4">
              <w:rPr>
                <w:rFonts w:cs="Arial"/>
                <w:bCs/>
                <w:szCs w:val="20"/>
                <w:u w:val="single"/>
              </w:rPr>
              <w:t xml:space="preserve">and </w:t>
            </w:r>
            <w:r w:rsidRPr="00795CC4">
              <w:rPr>
                <w:rFonts w:cs="Arial"/>
                <w:bCs/>
                <w:szCs w:val="20"/>
                <w:u w:val="single"/>
              </w:rPr>
              <w:t>volunteer their time for this position?</w:t>
            </w:r>
          </w:p>
          <w:p w14:paraId="33AE6B54" w14:textId="77777777" w:rsidR="003E51A6" w:rsidRPr="00795CC4" w:rsidRDefault="003E51A6" w:rsidP="00265D44">
            <w:pPr>
              <w:rPr>
                <w:rFonts w:cs="Arial"/>
                <w:bCs/>
                <w:szCs w:val="20"/>
                <w:u w:val="single"/>
              </w:rPr>
            </w:pPr>
          </w:p>
          <w:p w14:paraId="19A9815A" w14:textId="7421468E" w:rsidR="00616589" w:rsidRDefault="00795CC4" w:rsidP="00265D44">
            <w:pPr>
              <w:rPr>
                <w:rFonts w:cs="Arial"/>
                <w:bCs/>
                <w:szCs w:val="20"/>
              </w:rPr>
            </w:pPr>
            <w:r>
              <w:rPr>
                <w:rFonts w:cs="Arial"/>
                <w:bCs/>
                <w:szCs w:val="20"/>
              </w:rPr>
              <w:t>BTE: It g</w:t>
            </w:r>
            <w:r w:rsidR="00616589">
              <w:rPr>
                <w:rFonts w:cs="Arial"/>
                <w:bCs/>
                <w:szCs w:val="20"/>
              </w:rPr>
              <w:t xml:space="preserve">ives an insight into how the </w:t>
            </w:r>
            <w:r>
              <w:rPr>
                <w:rFonts w:cs="Arial"/>
                <w:bCs/>
                <w:szCs w:val="20"/>
              </w:rPr>
              <w:t>SU</w:t>
            </w:r>
            <w:r w:rsidR="00616589">
              <w:rPr>
                <w:rFonts w:cs="Arial"/>
                <w:bCs/>
                <w:szCs w:val="20"/>
              </w:rPr>
              <w:t xml:space="preserve"> runs, the financial side</w:t>
            </w:r>
            <w:r>
              <w:rPr>
                <w:rFonts w:cs="Arial"/>
                <w:bCs/>
                <w:szCs w:val="20"/>
              </w:rPr>
              <w:t xml:space="preserve"> and management. You also get to </w:t>
            </w:r>
            <w:r w:rsidR="00616589">
              <w:rPr>
                <w:rFonts w:cs="Arial"/>
                <w:bCs/>
                <w:szCs w:val="20"/>
              </w:rPr>
              <w:t>sit on a board with different professionals</w:t>
            </w:r>
            <w:r>
              <w:rPr>
                <w:rFonts w:cs="Arial"/>
                <w:bCs/>
                <w:szCs w:val="20"/>
              </w:rPr>
              <w:t xml:space="preserve"> and gain more knowledge </w:t>
            </w:r>
          </w:p>
          <w:p w14:paraId="5CD5C859" w14:textId="1073EFA0" w:rsidR="00616589" w:rsidRDefault="00616589" w:rsidP="00265D44">
            <w:pPr>
              <w:rPr>
                <w:rFonts w:cs="Arial"/>
                <w:bCs/>
                <w:szCs w:val="20"/>
              </w:rPr>
            </w:pPr>
          </w:p>
          <w:p w14:paraId="4ABC992D" w14:textId="03F31409" w:rsidR="00616589" w:rsidRDefault="00616589" w:rsidP="00265D44">
            <w:pPr>
              <w:rPr>
                <w:rFonts w:cs="Arial"/>
                <w:bCs/>
                <w:szCs w:val="20"/>
                <w:u w:val="single"/>
              </w:rPr>
            </w:pPr>
            <w:r w:rsidRPr="00795CC4">
              <w:rPr>
                <w:rFonts w:cs="Arial"/>
                <w:bCs/>
                <w:szCs w:val="20"/>
                <w:u w:val="single"/>
              </w:rPr>
              <w:t xml:space="preserve">Any advice on deciding which </w:t>
            </w:r>
            <w:proofErr w:type="spellStart"/>
            <w:r w:rsidRPr="00795CC4">
              <w:rPr>
                <w:rFonts w:cs="Arial"/>
                <w:bCs/>
                <w:szCs w:val="20"/>
                <w:u w:val="single"/>
              </w:rPr>
              <w:t>sabb</w:t>
            </w:r>
            <w:proofErr w:type="spellEnd"/>
            <w:r w:rsidRPr="00795CC4">
              <w:rPr>
                <w:rFonts w:cs="Arial"/>
                <w:bCs/>
                <w:szCs w:val="20"/>
                <w:u w:val="single"/>
              </w:rPr>
              <w:t xml:space="preserve"> to go for?</w:t>
            </w:r>
          </w:p>
          <w:p w14:paraId="1F545C10" w14:textId="77777777" w:rsidR="003E51A6" w:rsidRPr="00795CC4" w:rsidRDefault="003E51A6" w:rsidP="00265D44">
            <w:pPr>
              <w:rPr>
                <w:rFonts w:cs="Arial"/>
                <w:bCs/>
                <w:szCs w:val="20"/>
                <w:u w:val="single"/>
              </w:rPr>
            </w:pPr>
          </w:p>
          <w:p w14:paraId="20A3E61F" w14:textId="39F26405" w:rsidR="00EB1D82" w:rsidRDefault="00795CC4" w:rsidP="00265D44">
            <w:pPr>
              <w:rPr>
                <w:rFonts w:cs="Arial"/>
                <w:bCs/>
                <w:szCs w:val="20"/>
              </w:rPr>
            </w:pPr>
            <w:r>
              <w:rPr>
                <w:rFonts w:cs="Arial"/>
                <w:bCs/>
                <w:szCs w:val="20"/>
              </w:rPr>
              <w:t xml:space="preserve">AP: </w:t>
            </w:r>
            <w:r w:rsidR="00616589">
              <w:rPr>
                <w:rFonts w:cs="Arial"/>
                <w:bCs/>
                <w:szCs w:val="20"/>
              </w:rPr>
              <w:t>Read all the opp</w:t>
            </w:r>
            <w:r>
              <w:rPr>
                <w:rFonts w:cs="Arial"/>
                <w:bCs/>
                <w:szCs w:val="20"/>
              </w:rPr>
              <w:t>ortunity</w:t>
            </w:r>
            <w:r w:rsidR="00616589">
              <w:rPr>
                <w:rFonts w:cs="Arial"/>
                <w:bCs/>
                <w:szCs w:val="20"/>
              </w:rPr>
              <w:t xml:space="preserve"> profiles</w:t>
            </w:r>
            <w:r>
              <w:rPr>
                <w:rFonts w:cs="Arial"/>
                <w:bCs/>
                <w:szCs w:val="20"/>
              </w:rPr>
              <w:t xml:space="preserve"> and </w:t>
            </w:r>
            <w:r w:rsidR="00616589">
              <w:rPr>
                <w:rFonts w:cs="Arial"/>
                <w:bCs/>
                <w:szCs w:val="20"/>
              </w:rPr>
              <w:t>see which would resonate with you</w:t>
            </w:r>
            <w:r>
              <w:rPr>
                <w:rFonts w:cs="Arial"/>
                <w:bCs/>
                <w:szCs w:val="20"/>
              </w:rPr>
              <w:t xml:space="preserve">. But </w:t>
            </w:r>
            <w:r w:rsidR="00061727">
              <w:rPr>
                <w:rFonts w:cs="Arial"/>
                <w:bCs/>
                <w:szCs w:val="20"/>
              </w:rPr>
              <w:t>overall,</w:t>
            </w:r>
            <w:r>
              <w:rPr>
                <w:rFonts w:cs="Arial"/>
                <w:bCs/>
                <w:szCs w:val="20"/>
              </w:rPr>
              <w:t xml:space="preserve"> you </w:t>
            </w:r>
            <w:r w:rsidR="005C760B">
              <w:rPr>
                <w:rFonts w:cs="Arial"/>
                <w:bCs/>
                <w:szCs w:val="20"/>
              </w:rPr>
              <w:t>all work together as a team.</w:t>
            </w:r>
          </w:p>
          <w:p w14:paraId="33F8FD36" w14:textId="6DD50814" w:rsidR="00EB1D82" w:rsidRPr="00265D44" w:rsidRDefault="00EB1D82" w:rsidP="00265D44">
            <w:pPr>
              <w:rPr>
                <w:rFonts w:cs="Arial"/>
                <w:bCs/>
                <w:szCs w:val="20"/>
              </w:rPr>
            </w:pPr>
          </w:p>
        </w:tc>
        <w:tc>
          <w:tcPr>
            <w:tcW w:w="1870" w:type="dxa"/>
          </w:tcPr>
          <w:p w14:paraId="7216C04E" w14:textId="77777777" w:rsidR="00343413" w:rsidRPr="00E859F7" w:rsidRDefault="00343413" w:rsidP="00C24627">
            <w:pPr>
              <w:rPr>
                <w:b/>
              </w:rPr>
            </w:pPr>
          </w:p>
        </w:tc>
      </w:tr>
      <w:tr w:rsidR="00343413" w14:paraId="5AF99F56" w14:textId="77777777" w:rsidTr="00241295">
        <w:trPr>
          <w:cantSplit/>
          <w:trHeight w:val="284"/>
        </w:trPr>
        <w:tc>
          <w:tcPr>
            <w:tcW w:w="774" w:type="dxa"/>
          </w:tcPr>
          <w:p w14:paraId="395B17F9" w14:textId="77777777" w:rsidR="00343413" w:rsidRDefault="00343413" w:rsidP="00C24627"/>
        </w:tc>
        <w:tc>
          <w:tcPr>
            <w:tcW w:w="609" w:type="dxa"/>
          </w:tcPr>
          <w:p w14:paraId="76B37110" w14:textId="77777777" w:rsidR="00343413" w:rsidRDefault="00343413" w:rsidP="00C24627"/>
        </w:tc>
        <w:tc>
          <w:tcPr>
            <w:tcW w:w="7293" w:type="dxa"/>
          </w:tcPr>
          <w:p w14:paraId="5D056933" w14:textId="77777777" w:rsidR="00343413" w:rsidRDefault="00343413" w:rsidP="00C24627">
            <w:pPr>
              <w:rPr>
                <w:rFonts w:cs="Arial"/>
                <w:b/>
                <w:szCs w:val="20"/>
              </w:rPr>
            </w:pPr>
          </w:p>
        </w:tc>
        <w:tc>
          <w:tcPr>
            <w:tcW w:w="1870" w:type="dxa"/>
          </w:tcPr>
          <w:p w14:paraId="33A1A311" w14:textId="77777777" w:rsidR="00343413" w:rsidRPr="00E859F7" w:rsidRDefault="00343413" w:rsidP="00C24627">
            <w:pPr>
              <w:rPr>
                <w:b/>
              </w:rPr>
            </w:pPr>
          </w:p>
        </w:tc>
      </w:tr>
      <w:tr w:rsidR="00343413" w14:paraId="66DB5BCE" w14:textId="77777777" w:rsidTr="00241295">
        <w:trPr>
          <w:cantSplit/>
          <w:trHeight w:val="284"/>
        </w:trPr>
        <w:tc>
          <w:tcPr>
            <w:tcW w:w="774" w:type="dxa"/>
          </w:tcPr>
          <w:p w14:paraId="3562901E" w14:textId="77777777" w:rsidR="00343413" w:rsidRDefault="00343413" w:rsidP="00C24627">
            <w:r>
              <w:t>7.0</w:t>
            </w:r>
          </w:p>
        </w:tc>
        <w:tc>
          <w:tcPr>
            <w:tcW w:w="609" w:type="dxa"/>
          </w:tcPr>
          <w:p w14:paraId="213F9BA1" w14:textId="77777777" w:rsidR="00343413" w:rsidRDefault="00343413" w:rsidP="00C24627"/>
        </w:tc>
        <w:tc>
          <w:tcPr>
            <w:tcW w:w="7293" w:type="dxa"/>
          </w:tcPr>
          <w:p w14:paraId="204222F7" w14:textId="07B00AC2" w:rsidR="00343413" w:rsidRPr="00C5103A" w:rsidRDefault="00241295" w:rsidP="00C24627">
            <w:pPr>
              <w:rPr>
                <w:rFonts w:cs="Arial"/>
                <w:b/>
                <w:szCs w:val="20"/>
              </w:rPr>
            </w:pPr>
            <w:r>
              <w:rPr>
                <w:rFonts w:cs="Arial"/>
                <w:b/>
                <w:szCs w:val="20"/>
              </w:rPr>
              <w:t>Any Other Business</w:t>
            </w:r>
          </w:p>
        </w:tc>
        <w:tc>
          <w:tcPr>
            <w:tcW w:w="1870" w:type="dxa"/>
          </w:tcPr>
          <w:p w14:paraId="24442F68" w14:textId="77777777" w:rsidR="00343413" w:rsidRPr="00E859F7" w:rsidRDefault="00343413" w:rsidP="00C24627">
            <w:pPr>
              <w:rPr>
                <w:b/>
              </w:rPr>
            </w:pPr>
          </w:p>
        </w:tc>
      </w:tr>
      <w:tr w:rsidR="00343413" w14:paraId="72A744AA" w14:textId="77777777" w:rsidTr="00241295">
        <w:trPr>
          <w:cantSplit/>
          <w:trHeight w:val="284"/>
        </w:trPr>
        <w:tc>
          <w:tcPr>
            <w:tcW w:w="774" w:type="dxa"/>
          </w:tcPr>
          <w:p w14:paraId="085DE26E" w14:textId="77777777" w:rsidR="00343413" w:rsidRDefault="00343413" w:rsidP="00C24627"/>
        </w:tc>
        <w:tc>
          <w:tcPr>
            <w:tcW w:w="609" w:type="dxa"/>
          </w:tcPr>
          <w:p w14:paraId="14C43B5A" w14:textId="77777777" w:rsidR="00343413" w:rsidRDefault="00343413" w:rsidP="00C24627"/>
        </w:tc>
        <w:tc>
          <w:tcPr>
            <w:tcW w:w="7293" w:type="dxa"/>
          </w:tcPr>
          <w:p w14:paraId="10CC6AC3" w14:textId="1BD2719C" w:rsidR="00061727" w:rsidRDefault="00061727" w:rsidP="00061727">
            <w:pPr>
              <w:pStyle w:val="NoSpacing"/>
              <w:numPr>
                <w:ilvl w:val="0"/>
                <w:numId w:val="33"/>
              </w:numPr>
            </w:pPr>
            <w:r>
              <w:t>General Elections: Are you registered to vote?</w:t>
            </w:r>
          </w:p>
          <w:p w14:paraId="735D3108" w14:textId="5F212B88" w:rsidR="00061727" w:rsidRDefault="00061727" w:rsidP="00061727">
            <w:pPr>
              <w:pStyle w:val="NoSpacing"/>
              <w:numPr>
                <w:ilvl w:val="0"/>
                <w:numId w:val="33"/>
              </w:numPr>
            </w:pPr>
            <w:r>
              <w:t>Nominations for Union and AU awards are open</w:t>
            </w:r>
          </w:p>
          <w:p w14:paraId="4725B7AC" w14:textId="7C6351AC" w:rsidR="005C760B" w:rsidRPr="00061727" w:rsidRDefault="00061727" w:rsidP="00CC0C75">
            <w:pPr>
              <w:pStyle w:val="NoSpacing"/>
              <w:numPr>
                <w:ilvl w:val="0"/>
                <w:numId w:val="33"/>
              </w:numPr>
            </w:pPr>
            <w:r>
              <w:t>3</w:t>
            </w:r>
            <w:r w:rsidRPr="00061727">
              <w:rPr>
                <w:vertAlign w:val="superscript"/>
              </w:rPr>
              <w:t>rd</w:t>
            </w:r>
            <w:r>
              <w:t xml:space="preserve"> Year’s Dance: are taking part in a show on 16</w:t>
            </w:r>
            <w:r w:rsidRPr="00061727">
              <w:rPr>
                <w:vertAlign w:val="superscript"/>
              </w:rPr>
              <w:t>th</w:t>
            </w:r>
            <w:r>
              <w:t xml:space="preserve"> April in Chesham. Please buy tickets and come and support them.</w:t>
            </w:r>
          </w:p>
        </w:tc>
        <w:tc>
          <w:tcPr>
            <w:tcW w:w="1870" w:type="dxa"/>
          </w:tcPr>
          <w:p w14:paraId="0D04225F" w14:textId="77777777" w:rsidR="00343413" w:rsidRPr="00E859F7" w:rsidRDefault="00343413" w:rsidP="00C24627">
            <w:pPr>
              <w:rPr>
                <w:b/>
              </w:rPr>
            </w:pPr>
          </w:p>
        </w:tc>
      </w:tr>
      <w:tr w:rsidR="00343413" w14:paraId="527CC1D0" w14:textId="77777777" w:rsidTr="00241295">
        <w:trPr>
          <w:cantSplit/>
          <w:trHeight w:val="284"/>
        </w:trPr>
        <w:tc>
          <w:tcPr>
            <w:tcW w:w="774" w:type="dxa"/>
          </w:tcPr>
          <w:p w14:paraId="160229C4" w14:textId="77777777" w:rsidR="00343413" w:rsidRDefault="00343413" w:rsidP="00C24627"/>
        </w:tc>
        <w:tc>
          <w:tcPr>
            <w:tcW w:w="609" w:type="dxa"/>
          </w:tcPr>
          <w:p w14:paraId="6C090F5B" w14:textId="77777777" w:rsidR="00343413" w:rsidRDefault="00343413" w:rsidP="00C24627"/>
        </w:tc>
        <w:tc>
          <w:tcPr>
            <w:tcW w:w="7293" w:type="dxa"/>
          </w:tcPr>
          <w:p w14:paraId="329EF704" w14:textId="77777777" w:rsidR="00343413" w:rsidRDefault="00343413" w:rsidP="00C24627">
            <w:pPr>
              <w:rPr>
                <w:rFonts w:cs="Arial"/>
                <w:b/>
                <w:szCs w:val="20"/>
              </w:rPr>
            </w:pPr>
          </w:p>
        </w:tc>
        <w:tc>
          <w:tcPr>
            <w:tcW w:w="1870" w:type="dxa"/>
          </w:tcPr>
          <w:p w14:paraId="17773018" w14:textId="77777777" w:rsidR="00343413" w:rsidRPr="00E859F7" w:rsidRDefault="00343413" w:rsidP="00C24627">
            <w:pPr>
              <w:rPr>
                <w:b/>
              </w:rPr>
            </w:pPr>
          </w:p>
        </w:tc>
      </w:tr>
      <w:tr w:rsidR="00C5103A" w14:paraId="62D40334" w14:textId="77777777" w:rsidTr="00241295">
        <w:trPr>
          <w:cantSplit/>
          <w:trHeight w:val="284"/>
        </w:trPr>
        <w:tc>
          <w:tcPr>
            <w:tcW w:w="774" w:type="dxa"/>
          </w:tcPr>
          <w:p w14:paraId="79BD28AC" w14:textId="43C6A346" w:rsidR="00C5103A" w:rsidRDefault="00241295" w:rsidP="00C5103A">
            <w:r>
              <w:t>8</w:t>
            </w:r>
            <w:r w:rsidR="00C5103A">
              <w:t>.0</w:t>
            </w:r>
          </w:p>
        </w:tc>
        <w:tc>
          <w:tcPr>
            <w:tcW w:w="609" w:type="dxa"/>
          </w:tcPr>
          <w:p w14:paraId="68CE562D" w14:textId="77777777" w:rsidR="00C5103A" w:rsidRDefault="00C5103A" w:rsidP="00C5103A"/>
        </w:tc>
        <w:tc>
          <w:tcPr>
            <w:tcW w:w="7293" w:type="dxa"/>
          </w:tcPr>
          <w:p w14:paraId="10005055" w14:textId="77777777" w:rsidR="00F23D11" w:rsidRDefault="00F23D11" w:rsidP="00F23D11">
            <w:pPr>
              <w:rPr>
                <w:b/>
              </w:rPr>
            </w:pPr>
            <w:r>
              <w:rPr>
                <w:b/>
              </w:rPr>
              <w:t xml:space="preserve">Date and time of subsequent meetings: </w:t>
            </w:r>
          </w:p>
          <w:p w14:paraId="4ECCFAC0" w14:textId="02DED6DE" w:rsidR="00C5103A" w:rsidRPr="00F23D11" w:rsidRDefault="00CC0C75" w:rsidP="00C5103A">
            <w:pPr>
              <w:rPr>
                <w:bCs/>
              </w:rPr>
            </w:pPr>
            <w:r>
              <w:t>29</w:t>
            </w:r>
            <w:r w:rsidRPr="00CC0C75">
              <w:rPr>
                <w:vertAlign w:val="superscript"/>
              </w:rPr>
              <w:t>th</w:t>
            </w:r>
            <w:r>
              <w:t xml:space="preserve"> February</w:t>
            </w:r>
            <w:r w:rsidR="00A05239">
              <w:t xml:space="preserve"> 2024 at 5.00pm, Room S3.01 and Online</w:t>
            </w:r>
          </w:p>
        </w:tc>
        <w:tc>
          <w:tcPr>
            <w:tcW w:w="1870" w:type="dxa"/>
          </w:tcPr>
          <w:p w14:paraId="28BC8200" w14:textId="77777777" w:rsidR="00C5103A" w:rsidRPr="00E859F7" w:rsidRDefault="00C5103A" w:rsidP="00C5103A">
            <w:pPr>
              <w:rPr>
                <w:b/>
              </w:rPr>
            </w:pPr>
          </w:p>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9A6"/>
    <w:multiLevelType w:val="hybridMultilevel"/>
    <w:tmpl w:val="B50A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0478C"/>
    <w:multiLevelType w:val="hybridMultilevel"/>
    <w:tmpl w:val="A5B2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2C45"/>
    <w:multiLevelType w:val="hybridMultilevel"/>
    <w:tmpl w:val="7666B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6B5014"/>
    <w:multiLevelType w:val="hybridMultilevel"/>
    <w:tmpl w:val="EE3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23634"/>
    <w:multiLevelType w:val="hybridMultilevel"/>
    <w:tmpl w:val="7444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5E61"/>
    <w:multiLevelType w:val="hybridMultilevel"/>
    <w:tmpl w:val="FC62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042E9"/>
    <w:multiLevelType w:val="hybridMultilevel"/>
    <w:tmpl w:val="381A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F385B"/>
    <w:multiLevelType w:val="hybridMultilevel"/>
    <w:tmpl w:val="992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16554"/>
    <w:multiLevelType w:val="hybridMultilevel"/>
    <w:tmpl w:val="274E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82703"/>
    <w:multiLevelType w:val="hybridMultilevel"/>
    <w:tmpl w:val="C98C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3520"/>
    <w:multiLevelType w:val="hybridMultilevel"/>
    <w:tmpl w:val="78B0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B2889"/>
    <w:multiLevelType w:val="hybridMultilevel"/>
    <w:tmpl w:val="DA06B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941CC0"/>
    <w:multiLevelType w:val="hybridMultilevel"/>
    <w:tmpl w:val="35BA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E1515"/>
    <w:multiLevelType w:val="hybridMultilevel"/>
    <w:tmpl w:val="18E0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C26724"/>
    <w:multiLevelType w:val="hybridMultilevel"/>
    <w:tmpl w:val="5768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27E9A"/>
    <w:multiLevelType w:val="hybridMultilevel"/>
    <w:tmpl w:val="44F6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F7383"/>
    <w:multiLevelType w:val="hybridMultilevel"/>
    <w:tmpl w:val="93F8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916814"/>
    <w:multiLevelType w:val="hybridMultilevel"/>
    <w:tmpl w:val="261A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709B1"/>
    <w:multiLevelType w:val="hybridMultilevel"/>
    <w:tmpl w:val="E62C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C756A"/>
    <w:multiLevelType w:val="hybridMultilevel"/>
    <w:tmpl w:val="4E30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E4"/>
    <w:multiLevelType w:val="hybridMultilevel"/>
    <w:tmpl w:val="9BF2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21076"/>
    <w:multiLevelType w:val="hybridMultilevel"/>
    <w:tmpl w:val="47A6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A5668"/>
    <w:multiLevelType w:val="hybridMultilevel"/>
    <w:tmpl w:val="43E4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B5675"/>
    <w:multiLevelType w:val="hybridMultilevel"/>
    <w:tmpl w:val="1ACA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D7A9C"/>
    <w:multiLevelType w:val="hybridMultilevel"/>
    <w:tmpl w:val="A070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5B49B8"/>
    <w:multiLevelType w:val="hybridMultilevel"/>
    <w:tmpl w:val="9F9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1514D"/>
    <w:multiLevelType w:val="hybridMultilevel"/>
    <w:tmpl w:val="2988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675DF9"/>
    <w:multiLevelType w:val="hybridMultilevel"/>
    <w:tmpl w:val="B318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55945"/>
    <w:multiLevelType w:val="hybridMultilevel"/>
    <w:tmpl w:val="C9CAF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5A03D8"/>
    <w:multiLevelType w:val="hybridMultilevel"/>
    <w:tmpl w:val="865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61825"/>
    <w:multiLevelType w:val="hybridMultilevel"/>
    <w:tmpl w:val="378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13A04"/>
    <w:multiLevelType w:val="hybridMultilevel"/>
    <w:tmpl w:val="F978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219A5"/>
    <w:multiLevelType w:val="hybridMultilevel"/>
    <w:tmpl w:val="15FC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2"/>
  </w:num>
  <w:num w:numId="4">
    <w:abstractNumId w:val="23"/>
  </w:num>
  <w:num w:numId="5">
    <w:abstractNumId w:val="11"/>
  </w:num>
  <w:num w:numId="6">
    <w:abstractNumId w:val="28"/>
  </w:num>
  <w:num w:numId="7">
    <w:abstractNumId w:val="16"/>
  </w:num>
  <w:num w:numId="8">
    <w:abstractNumId w:val="32"/>
  </w:num>
  <w:num w:numId="9">
    <w:abstractNumId w:val="24"/>
  </w:num>
  <w:num w:numId="10">
    <w:abstractNumId w:val="20"/>
  </w:num>
  <w:num w:numId="11">
    <w:abstractNumId w:val="27"/>
  </w:num>
  <w:num w:numId="12">
    <w:abstractNumId w:val="25"/>
  </w:num>
  <w:num w:numId="13">
    <w:abstractNumId w:val="18"/>
  </w:num>
  <w:num w:numId="14">
    <w:abstractNumId w:val="15"/>
  </w:num>
  <w:num w:numId="15">
    <w:abstractNumId w:val="1"/>
  </w:num>
  <w:num w:numId="16">
    <w:abstractNumId w:val="3"/>
  </w:num>
  <w:num w:numId="17">
    <w:abstractNumId w:val="9"/>
  </w:num>
  <w:num w:numId="18">
    <w:abstractNumId w:val="29"/>
  </w:num>
  <w:num w:numId="19">
    <w:abstractNumId w:val="4"/>
  </w:num>
  <w:num w:numId="20">
    <w:abstractNumId w:val="14"/>
  </w:num>
  <w:num w:numId="21">
    <w:abstractNumId w:val="30"/>
  </w:num>
  <w:num w:numId="22">
    <w:abstractNumId w:val="8"/>
  </w:num>
  <w:num w:numId="23">
    <w:abstractNumId w:val="0"/>
  </w:num>
  <w:num w:numId="24">
    <w:abstractNumId w:val="19"/>
  </w:num>
  <w:num w:numId="25">
    <w:abstractNumId w:val="12"/>
  </w:num>
  <w:num w:numId="26">
    <w:abstractNumId w:val="5"/>
  </w:num>
  <w:num w:numId="27">
    <w:abstractNumId w:val="7"/>
  </w:num>
  <w:num w:numId="28">
    <w:abstractNumId w:val="31"/>
  </w:num>
  <w:num w:numId="29">
    <w:abstractNumId w:val="17"/>
  </w:num>
  <w:num w:numId="30">
    <w:abstractNumId w:val="10"/>
  </w:num>
  <w:num w:numId="31">
    <w:abstractNumId w:val="6"/>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05EEE"/>
    <w:rsid w:val="0000608D"/>
    <w:rsid w:val="00006276"/>
    <w:rsid w:val="00006529"/>
    <w:rsid w:val="00015292"/>
    <w:rsid w:val="00020752"/>
    <w:rsid w:val="00020FA5"/>
    <w:rsid w:val="0005196B"/>
    <w:rsid w:val="00056285"/>
    <w:rsid w:val="00061727"/>
    <w:rsid w:val="000657C9"/>
    <w:rsid w:val="00087E2D"/>
    <w:rsid w:val="00092BE9"/>
    <w:rsid w:val="000A47B9"/>
    <w:rsid w:val="000A4984"/>
    <w:rsid w:val="000A4AC9"/>
    <w:rsid w:val="000B2B92"/>
    <w:rsid w:val="000F2F79"/>
    <w:rsid w:val="00102B35"/>
    <w:rsid w:val="00146B07"/>
    <w:rsid w:val="00152FDC"/>
    <w:rsid w:val="00186995"/>
    <w:rsid w:val="00195505"/>
    <w:rsid w:val="001C2CC8"/>
    <w:rsid w:val="001C3396"/>
    <w:rsid w:val="001D5A95"/>
    <w:rsid w:val="00200636"/>
    <w:rsid w:val="00206D27"/>
    <w:rsid w:val="002077ED"/>
    <w:rsid w:val="0023003C"/>
    <w:rsid w:val="00241295"/>
    <w:rsid w:val="002479E9"/>
    <w:rsid w:val="00252ADF"/>
    <w:rsid w:val="00263621"/>
    <w:rsid w:val="00265D44"/>
    <w:rsid w:val="0027242F"/>
    <w:rsid w:val="002918FF"/>
    <w:rsid w:val="002B7989"/>
    <w:rsid w:val="00304524"/>
    <w:rsid w:val="003260BA"/>
    <w:rsid w:val="00343413"/>
    <w:rsid w:val="00346BD9"/>
    <w:rsid w:val="00362DE2"/>
    <w:rsid w:val="0038470A"/>
    <w:rsid w:val="0039458D"/>
    <w:rsid w:val="003A5004"/>
    <w:rsid w:val="003A5065"/>
    <w:rsid w:val="003C137E"/>
    <w:rsid w:val="003C3FE9"/>
    <w:rsid w:val="003D0101"/>
    <w:rsid w:val="003E3748"/>
    <w:rsid w:val="003E51A6"/>
    <w:rsid w:val="004411DE"/>
    <w:rsid w:val="004613AB"/>
    <w:rsid w:val="00461E85"/>
    <w:rsid w:val="00485750"/>
    <w:rsid w:val="004B304B"/>
    <w:rsid w:val="004C784B"/>
    <w:rsid w:val="004E095A"/>
    <w:rsid w:val="00505137"/>
    <w:rsid w:val="00515EA0"/>
    <w:rsid w:val="00523113"/>
    <w:rsid w:val="0053186E"/>
    <w:rsid w:val="00551E72"/>
    <w:rsid w:val="0056224D"/>
    <w:rsid w:val="00564B22"/>
    <w:rsid w:val="005917BD"/>
    <w:rsid w:val="00594F2C"/>
    <w:rsid w:val="005C760B"/>
    <w:rsid w:val="005D39ED"/>
    <w:rsid w:val="005D690E"/>
    <w:rsid w:val="005E4BC6"/>
    <w:rsid w:val="005E5A0D"/>
    <w:rsid w:val="00616589"/>
    <w:rsid w:val="00620E0D"/>
    <w:rsid w:val="00625780"/>
    <w:rsid w:val="006637CD"/>
    <w:rsid w:val="00686985"/>
    <w:rsid w:val="0069101E"/>
    <w:rsid w:val="006957D5"/>
    <w:rsid w:val="006A2C8E"/>
    <w:rsid w:val="006B0F6D"/>
    <w:rsid w:val="006D47C9"/>
    <w:rsid w:val="006D5CD1"/>
    <w:rsid w:val="006F11E6"/>
    <w:rsid w:val="00714BA3"/>
    <w:rsid w:val="00727B58"/>
    <w:rsid w:val="00757C8A"/>
    <w:rsid w:val="007617A7"/>
    <w:rsid w:val="00767901"/>
    <w:rsid w:val="00767A8E"/>
    <w:rsid w:val="0077104F"/>
    <w:rsid w:val="00794EBF"/>
    <w:rsid w:val="00795CC4"/>
    <w:rsid w:val="007C42CA"/>
    <w:rsid w:val="007D145B"/>
    <w:rsid w:val="007D6C8E"/>
    <w:rsid w:val="007F0E95"/>
    <w:rsid w:val="00835407"/>
    <w:rsid w:val="00847AFF"/>
    <w:rsid w:val="0089293E"/>
    <w:rsid w:val="008D20C2"/>
    <w:rsid w:val="009056B3"/>
    <w:rsid w:val="00907715"/>
    <w:rsid w:val="0093596D"/>
    <w:rsid w:val="009469F4"/>
    <w:rsid w:val="00954651"/>
    <w:rsid w:val="00994AD3"/>
    <w:rsid w:val="009A7510"/>
    <w:rsid w:val="009B5F8C"/>
    <w:rsid w:val="009C73EA"/>
    <w:rsid w:val="009F3C55"/>
    <w:rsid w:val="00A05239"/>
    <w:rsid w:val="00A14C21"/>
    <w:rsid w:val="00A37C77"/>
    <w:rsid w:val="00A4634C"/>
    <w:rsid w:val="00A9648D"/>
    <w:rsid w:val="00AA310D"/>
    <w:rsid w:val="00AB43FB"/>
    <w:rsid w:val="00AB60C6"/>
    <w:rsid w:val="00AD5BB1"/>
    <w:rsid w:val="00AF785A"/>
    <w:rsid w:val="00B226BB"/>
    <w:rsid w:val="00B3421B"/>
    <w:rsid w:val="00B40988"/>
    <w:rsid w:val="00B451A9"/>
    <w:rsid w:val="00B645E1"/>
    <w:rsid w:val="00B671EE"/>
    <w:rsid w:val="00B766B6"/>
    <w:rsid w:val="00BB4AB0"/>
    <w:rsid w:val="00BC2892"/>
    <w:rsid w:val="00BC34F8"/>
    <w:rsid w:val="00BD0CD6"/>
    <w:rsid w:val="00BD7A11"/>
    <w:rsid w:val="00BF6695"/>
    <w:rsid w:val="00C04D23"/>
    <w:rsid w:val="00C36F86"/>
    <w:rsid w:val="00C5103A"/>
    <w:rsid w:val="00C60E20"/>
    <w:rsid w:val="00C64E56"/>
    <w:rsid w:val="00C82D86"/>
    <w:rsid w:val="00C973BE"/>
    <w:rsid w:val="00CB69E1"/>
    <w:rsid w:val="00CB7E4E"/>
    <w:rsid w:val="00CC0C75"/>
    <w:rsid w:val="00CC6A63"/>
    <w:rsid w:val="00CD2EE7"/>
    <w:rsid w:val="00CF6430"/>
    <w:rsid w:val="00D06794"/>
    <w:rsid w:val="00D10D2B"/>
    <w:rsid w:val="00D310BA"/>
    <w:rsid w:val="00D36E2C"/>
    <w:rsid w:val="00D4744E"/>
    <w:rsid w:val="00D52E99"/>
    <w:rsid w:val="00DA2EB1"/>
    <w:rsid w:val="00DB2323"/>
    <w:rsid w:val="00DD2298"/>
    <w:rsid w:val="00DD5C82"/>
    <w:rsid w:val="00DE237B"/>
    <w:rsid w:val="00DF615C"/>
    <w:rsid w:val="00E02167"/>
    <w:rsid w:val="00E14752"/>
    <w:rsid w:val="00E1756F"/>
    <w:rsid w:val="00E65FDD"/>
    <w:rsid w:val="00EA32AF"/>
    <w:rsid w:val="00EB1D82"/>
    <w:rsid w:val="00EF7865"/>
    <w:rsid w:val="00F01C2C"/>
    <w:rsid w:val="00F14636"/>
    <w:rsid w:val="00F229BD"/>
    <w:rsid w:val="00F23D11"/>
    <w:rsid w:val="00F4443C"/>
    <w:rsid w:val="00FA6784"/>
    <w:rsid w:val="00FC655E"/>
    <w:rsid w:val="00FD15FC"/>
    <w:rsid w:val="00FF35A0"/>
    <w:rsid w:val="00FF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C8E"/>
    <w:pPr>
      <w:ind w:left="720"/>
      <w:contextualSpacing/>
    </w:pPr>
  </w:style>
  <w:style w:type="character" w:styleId="Hyperlink">
    <w:name w:val="Hyperlink"/>
    <w:basedOn w:val="DefaultParagraphFont"/>
    <w:uiPriority w:val="99"/>
    <w:unhideWhenUsed/>
    <w:rsid w:val="00200636"/>
    <w:rPr>
      <w:color w:val="0563C1" w:themeColor="hyperlink"/>
      <w:u w:val="single"/>
    </w:rPr>
  </w:style>
  <w:style w:type="paragraph" w:styleId="NoSpacing">
    <w:name w:val="No Spacing"/>
    <w:uiPriority w:val="1"/>
    <w:qFormat/>
    <w:rsid w:val="003C137E"/>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143</cp:revision>
  <dcterms:created xsi:type="dcterms:W3CDTF">2023-05-10T10:05:00Z</dcterms:created>
  <dcterms:modified xsi:type="dcterms:W3CDTF">2024-01-22T12:25:00Z</dcterms:modified>
</cp:coreProperties>
</file>